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61AE" w:rsidRDefault="00E161AE" w:rsidP="00E161AE">
      <w:pPr>
        <w:jc w:val="center"/>
        <w:rPr>
          <w:sz w:val="72"/>
          <w:szCs w:val="72"/>
        </w:rPr>
      </w:pPr>
      <w:r w:rsidRPr="00E161AE">
        <w:rPr>
          <w:sz w:val="72"/>
          <w:szCs w:val="72"/>
        </w:rPr>
        <w:t>Commonwealth Games Theme Week Manchester University 2014 Teacher Resource Pack - Humanities</w:t>
      </w:r>
    </w:p>
    <w:p w:rsidR="00E161AE" w:rsidRPr="00E161AE" w:rsidRDefault="00E161AE">
      <w:pPr>
        <w:rPr>
          <w:sz w:val="72"/>
          <w:szCs w:val="72"/>
        </w:rPr>
      </w:pPr>
      <w:r>
        <w:rPr>
          <w:noProof/>
          <w:lang w:eastAsia="en-GB"/>
        </w:rPr>
        <w:drawing>
          <wp:inline distT="0" distB="0" distL="0" distR="0">
            <wp:extent cx="5731510" cy="4743319"/>
            <wp:effectExtent l="0" t="0" r="2540" b="635"/>
            <wp:docPr id="25" name="Picture 25" descr="http://www.thedrum.com/uploads/drum_basic_article/96127/main_images/hands-on-h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hedrum.com/uploads/drum_basic_article/96127/main_images/hands-on-hip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743319"/>
                    </a:xfrm>
                    <a:prstGeom prst="rect">
                      <a:avLst/>
                    </a:prstGeom>
                    <a:noFill/>
                    <a:ln>
                      <a:noFill/>
                    </a:ln>
                  </pic:spPr>
                </pic:pic>
              </a:graphicData>
            </a:graphic>
          </wp:inline>
        </w:drawing>
      </w:r>
    </w:p>
    <w:p w:rsidR="00E161AE" w:rsidRPr="00E161AE" w:rsidRDefault="00E161AE">
      <w:r w:rsidRPr="00E161AE">
        <w:rPr>
          <w:noProof/>
          <w:lang w:eastAsia="en-GB"/>
        </w:rPr>
        <w:lastRenderedPageBreak/>
        <w:drawing>
          <wp:inline distT="0" distB="0" distL="0" distR="0" wp14:anchorId="79FBD10D" wp14:editId="4C8FC639">
            <wp:extent cx="4572635" cy="34296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E161AE" w:rsidRPr="00E161AE" w:rsidRDefault="00E161AE">
      <w:r w:rsidRPr="00E161AE">
        <w:drawing>
          <wp:inline distT="0" distB="0" distL="0" distR="0" wp14:anchorId="42B46521" wp14:editId="1D987676">
            <wp:extent cx="4572638" cy="34294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572638" cy="3429479"/>
                    </a:xfrm>
                    <a:prstGeom prst="rect">
                      <a:avLst/>
                    </a:prstGeom>
                  </pic:spPr>
                </pic:pic>
              </a:graphicData>
            </a:graphic>
          </wp:inline>
        </w:drawing>
      </w:r>
    </w:p>
    <w:p w:rsidR="00E161AE" w:rsidRPr="00E161AE" w:rsidRDefault="00E161AE">
      <w:r w:rsidRPr="00E161AE">
        <w:lastRenderedPageBreak/>
        <w:drawing>
          <wp:inline distT="0" distB="0" distL="0" distR="0" wp14:anchorId="7D054DAD" wp14:editId="4F81EA9F">
            <wp:extent cx="4572638" cy="34294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572638" cy="3429479"/>
                    </a:xfrm>
                    <a:prstGeom prst="rect">
                      <a:avLst/>
                    </a:prstGeom>
                  </pic:spPr>
                </pic:pic>
              </a:graphicData>
            </a:graphic>
          </wp:inline>
        </w:drawing>
      </w:r>
    </w:p>
    <w:p w:rsidR="00E161AE" w:rsidRPr="00E161AE" w:rsidRDefault="00E161AE">
      <w:r w:rsidRPr="00E161AE">
        <w:drawing>
          <wp:inline distT="0" distB="0" distL="0" distR="0" wp14:anchorId="4612AA81" wp14:editId="55240169">
            <wp:extent cx="4572638" cy="34294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572638" cy="3429479"/>
                    </a:xfrm>
                    <a:prstGeom prst="rect">
                      <a:avLst/>
                    </a:prstGeom>
                  </pic:spPr>
                </pic:pic>
              </a:graphicData>
            </a:graphic>
          </wp:inline>
        </w:drawing>
      </w:r>
    </w:p>
    <w:p w:rsidR="00E161AE" w:rsidRPr="00E161AE" w:rsidRDefault="00E161AE">
      <w:r w:rsidRPr="00E161AE">
        <w:lastRenderedPageBreak/>
        <w:drawing>
          <wp:inline distT="0" distB="0" distL="0" distR="0" wp14:anchorId="6156FE39" wp14:editId="6163ABD1">
            <wp:extent cx="4572638" cy="34294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572638" cy="3429479"/>
                    </a:xfrm>
                    <a:prstGeom prst="rect">
                      <a:avLst/>
                    </a:prstGeom>
                  </pic:spPr>
                </pic:pic>
              </a:graphicData>
            </a:graphic>
          </wp:inline>
        </w:drawing>
      </w:r>
      <w:r w:rsidRPr="00E161AE">
        <w:drawing>
          <wp:inline distT="0" distB="0" distL="0" distR="0" wp14:anchorId="47C36C55" wp14:editId="2F1FD8F0">
            <wp:extent cx="4572638" cy="342947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572638" cy="3429479"/>
                    </a:xfrm>
                    <a:prstGeom prst="rect">
                      <a:avLst/>
                    </a:prstGeom>
                  </pic:spPr>
                </pic:pic>
              </a:graphicData>
            </a:graphic>
          </wp:inline>
        </w:drawing>
      </w:r>
      <w:r w:rsidRPr="00E161AE">
        <w:lastRenderedPageBreak/>
        <w:drawing>
          <wp:inline distT="0" distB="0" distL="0" distR="0" wp14:anchorId="73D243C7" wp14:editId="647F2C44">
            <wp:extent cx="4572638" cy="342947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572638" cy="3429479"/>
                    </a:xfrm>
                    <a:prstGeom prst="rect">
                      <a:avLst/>
                    </a:prstGeom>
                  </pic:spPr>
                </pic:pic>
              </a:graphicData>
            </a:graphic>
          </wp:inline>
        </w:drawing>
      </w:r>
      <w:r w:rsidRPr="00E161AE">
        <w:drawing>
          <wp:inline distT="0" distB="0" distL="0" distR="0" wp14:anchorId="7DD21A05" wp14:editId="003D328C">
            <wp:extent cx="4572638" cy="34294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572638" cy="3429479"/>
                    </a:xfrm>
                    <a:prstGeom prst="rect">
                      <a:avLst/>
                    </a:prstGeom>
                  </pic:spPr>
                </pic:pic>
              </a:graphicData>
            </a:graphic>
          </wp:inline>
        </w:drawing>
      </w:r>
      <w:r w:rsidRPr="00E161AE">
        <w:lastRenderedPageBreak/>
        <w:drawing>
          <wp:inline distT="0" distB="0" distL="0" distR="0" wp14:anchorId="46C8DA95" wp14:editId="2276690A">
            <wp:extent cx="4572638" cy="342947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572638" cy="3429479"/>
                    </a:xfrm>
                    <a:prstGeom prst="rect">
                      <a:avLst/>
                    </a:prstGeom>
                  </pic:spPr>
                </pic:pic>
              </a:graphicData>
            </a:graphic>
          </wp:inline>
        </w:drawing>
      </w:r>
      <w:r w:rsidRPr="00E161AE">
        <w:drawing>
          <wp:inline distT="0" distB="0" distL="0" distR="0" wp14:anchorId="33A85D81" wp14:editId="5D17F288">
            <wp:extent cx="4572638" cy="342947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572638" cy="3429479"/>
                    </a:xfrm>
                    <a:prstGeom prst="rect">
                      <a:avLst/>
                    </a:prstGeom>
                  </pic:spPr>
                </pic:pic>
              </a:graphicData>
            </a:graphic>
          </wp:inline>
        </w:drawing>
      </w:r>
      <w:r w:rsidRPr="00E161AE">
        <w:lastRenderedPageBreak/>
        <w:drawing>
          <wp:inline distT="0" distB="0" distL="0" distR="0" wp14:anchorId="7AC02EFC" wp14:editId="39D762BF">
            <wp:extent cx="4572638" cy="34294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572638" cy="3429479"/>
                    </a:xfrm>
                    <a:prstGeom prst="rect">
                      <a:avLst/>
                    </a:prstGeom>
                  </pic:spPr>
                </pic:pic>
              </a:graphicData>
            </a:graphic>
          </wp:inline>
        </w:drawing>
      </w:r>
      <w:r w:rsidRPr="00E161AE">
        <w:drawing>
          <wp:inline distT="0" distB="0" distL="0" distR="0" wp14:anchorId="16F41421" wp14:editId="2CB4E831">
            <wp:extent cx="4572638" cy="342947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572638" cy="3429479"/>
                    </a:xfrm>
                    <a:prstGeom prst="rect">
                      <a:avLst/>
                    </a:prstGeom>
                  </pic:spPr>
                </pic:pic>
              </a:graphicData>
            </a:graphic>
          </wp:inline>
        </w:drawing>
      </w:r>
      <w:r w:rsidRPr="00E161AE">
        <w:lastRenderedPageBreak/>
        <w:drawing>
          <wp:inline distT="0" distB="0" distL="0" distR="0" wp14:anchorId="333C6E1A" wp14:editId="3058AE2B">
            <wp:extent cx="4572638" cy="342947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572638" cy="3429479"/>
                    </a:xfrm>
                    <a:prstGeom prst="rect">
                      <a:avLst/>
                    </a:prstGeom>
                  </pic:spPr>
                </pic:pic>
              </a:graphicData>
            </a:graphic>
          </wp:inline>
        </w:drawing>
      </w:r>
    </w:p>
    <w:p w:rsidR="00E161AE" w:rsidRPr="00E161AE" w:rsidRDefault="00E161AE">
      <w:r w:rsidRPr="00E161AE">
        <w:drawing>
          <wp:inline distT="0" distB="0" distL="0" distR="0" wp14:anchorId="551E6F7A" wp14:editId="0BA77C95">
            <wp:extent cx="4572638" cy="342947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572638" cy="3429479"/>
                    </a:xfrm>
                    <a:prstGeom prst="rect">
                      <a:avLst/>
                    </a:prstGeom>
                  </pic:spPr>
                </pic:pic>
              </a:graphicData>
            </a:graphic>
          </wp:inline>
        </w:drawing>
      </w:r>
    </w:p>
    <w:p w:rsidR="00E161AE" w:rsidRPr="00E161AE" w:rsidRDefault="00E161AE">
      <w:r w:rsidRPr="00E161AE">
        <w:lastRenderedPageBreak/>
        <w:drawing>
          <wp:inline distT="0" distB="0" distL="0" distR="0" wp14:anchorId="33630AC4" wp14:editId="79A0C23D">
            <wp:extent cx="4572638" cy="342947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572638" cy="3429479"/>
                    </a:xfrm>
                    <a:prstGeom prst="rect">
                      <a:avLst/>
                    </a:prstGeom>
                  </pic:spPr>
                </pic:pic>
              </a:graphicData>
            </a:graphic>
          </wp:inline>
        </w:drawing>
      </w:r>
    </w:p>
    <w:p w:rsidR="00E161AE" w:rsidRPr="00E161AE" w:rsidRDefault="00E161AE">
      <w:r w:rsidRPr="00E161AE">
        <w:drawing>
          <wp:inline distT="0" distB="0" distL="0" distR="0" wp14:anchorId="2748917A" wp14:editId="2601BDC7">
            <wp:extent cx="4572638" cy="342947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572638" cy="3429479"/>
                    </a:xfrm>
                    <a:prstGeom prst="rect">
                      <a:avLst/>
                    </a:prstGeom>
                  </pic:spPr>
                </pic:pic>
              </a:graphicData>
            </a:graphic>
          </wp:inline>
        </w:drawing>
      </w:r>
    </w:p>
    <w:p w:rsidR="00E161AE" w:rsidRPr="00E161AE" w:rsidRDefault="00E161AE">
      <w:r w:rsidRPr="00E161AE">
        <w:lastRenderedPageBreak/>
        <w:drawing>
          <wp:inline distT="0" distB="0" distL="0" distR="0" wp14:anchorId="2BDA4792" wp14:editId="6FF8826E">
            <wp:extent cx="4572638" cy="342947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572638" cy="3429479"/>
                    </a:xfrm>
                    <a:prstGeom prst="rect">
                      <a:avLst/>
                    </a:prstGeom>
                  </pic:spPr>
                </pic:pic>
              </a:graphicData>
            </a:graphic>
          </wp:inline>
        </w:drawing>
      </w:r>
    </w:p>
    <w:p w:rsidR="00E161AE" w:rsidRPr="00E161AE" w:rsidRDefault="00E161AE">
      <w:r w:rsidRPr="00E161AE">
        <w:drawing>
          <wp:inline distT="0" distB="0" distL="0" distR="0" wp14:anchorId="2BB0A05C" wp14:editId="3204C091">
            <wp:extent cx="4572638" cy="342947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572638" cy="3429479"/>
                    </a:xfrm>
                    <a:prstGeom prst="rect">
                      <a:avLst/>
                    </a:prstGeom>
                  </pic:spPr>
                </pic:pic>
              </a:graphicData>
            </a:graphic>
          </wp:inline>
        </w:drawing>
      </w:r>
    </w:p>
    <w:p w:rsidR="00E161AE" w:rsidRPr="00E161AE" w:rsidRDefault="00E161AE">
      <w:r w:rsidRPr="00E161AE">
        <w:lastRenderedPageBreak/>
        <w:drawing>
          <wp:inline distT="0" distB="0" distL="0" distR="0" wp14:anchorId="7B5C37AA" wp14:editId="1BD06F6B">
            <wp:extent cx="4572638" cy="342947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572638" cy="3429479"/>
                    </a:xfrm>
                    <a:prstGeom prst="rect">
                      <a:avLst/>
                    </a:prstGeom>
                  </pic:spPr>
                </pic:pic>
              </a:graphicData>
            </a:graphic>
          </wp:inline>
        </w:drawing>
      </w:r>
    </w:p>
    <w:p w:rsidR="00E161AE" w:rsidRPr="00E161AE" w:rsidRDefault="00E161AE">
      <w:r w:rsidRPr="00E161AE">
        <w:drawing>
          <wp:inline distT="0" distB="0" distL="0" distR="0" wp14:anchorId="264F1CB0" wp14:editId="440C43FC">
            <wp:extent cx="4572638" cy="342947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572638" cy="3429479"/>
                    </a:xfrm>
                    <a:prstGeom prst="rect">
                      <a:avLst/>
                    </a:prstGeom>
                  </pic:spPr>
                </pic:pic>
              </a:graphicData>
            </a:graphic>
          </wp:inline>
        </w:drawing>
      </w:r>
    </w:p>
    <w:p w:rsidR="00E161AE" w:rsidRPr="00E161AE" w:rsidRDefault="00E161AE">
      <w:r w:rsidRPr="00E161AE">
        <w:lastRenderedPageBreak/>
        <w:drawing>
          <wp:inline distT="0" distB="0" distL="0" distR="0" wp14:anchorId="2598EF4B" wp14:editId="7720D46E">
            <wp:extent cx="4572638" cy="342947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572638" cy="3429479"/>
                    </a:xfrm>
                    <a:prstGeom prst="rect">
                      <a:avLst/>
                    </a:prstGeom>
                  </pic:spPr>
                </pic:pic>
              </a:graphicData>
            </a:graphic>
          </wp:inline>
        </w:drawing>
      </w:r>
    </w:p>
    <w:p w:rsidR="00E161AE" w:rsidRPr="00E161AE" w:rsidRDefault="00E161AE">
      <w:r w:rsidRPr="00E161AE">
        <w:drawing>
          <wp:inline distT="0" distB="0" distL="0" distR="0" wp14:anchorId="4182650A" wp14:editId="426B0BD2">
            <wp:extent cx="4572638" cy="342947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572638" cy="3429479"/>
                    </a:xfrm>
                    <a:prstGeom prst="rect">
                      <a:avLst/>
                    </a:prstGeom>
                  </pic:spPr>
                </pic:pic>
              </a:graphicData>
            </a:graphic>
          </wp:inline>
        </w:drawing>
      </w:r>
    </w:p>
    <w:p w:rsidR="00E161AE" w:rsidRPr="00E161AE" w:rsidRDefault="00E161AE"/>
    <w:p w:rsidR="00E161AE" w:rsidRPr="00E161AE" w:rsidRDefault="00E161AE"/>
    <w:p w:rsidR="00E161AE" w:rsidRPr="00E161AE" w:rsidRDefault="00E161AE"/>
    <w:p w:rsidR="00E161AE" w:rsidRPr="00E161AE" w:rsidRDefault="00E161AE"/>
    <w:p w:rsidR="00E161AE" w:rsidRPr="00E161AE" w:rsidRDefault="00E161AE"/>
    <w:p w:rsidR="00E161AE" w:rsidRPr="00E161AE" w:rsidRDefault="00E161AE" w:rsidP="00E161AE">
      <w:pPr>
        <w:jc w:val="center"/>
        <w:rPr>
          <w:u w:val="single"/>
        </w:rPr>
      </w:pPr>
      <w:r w:rsidRPr="00E161AE">
        <w:rPr>
          <w:u w:val="single"/>
        </w:rPr>
        <w:lastRenderedPageBreak/>
        <w:t>Commonwealth Games Quiz</w:t>
      </w:r>
    </w:p>
    <w:p w:rsidR="00E161AE" w:rsidRPr="00E161AE" w:rsidRDefault="00E161AE" w:rsidP="00E161AE">
      <w:r w:rsidRPr="00E161AE">
        <w:rPr>
          <w:u w:val="single"/>
        </w:rPr>
        <w:t>Instructions</w:t>
      </w:r>
    </w:p>
    <w:p w:rsidR="00E161AE" w:rsidRPr="00E161AE" w:rsidRDefault="00E161AE" w:rsidP="00E161AE">
      <w:r w:rsidRPr="00E161AE">
        <w:t xml:space="preserve">Group of 10 Children </w:t>
      </w:r>
    </w:p>
    <w:p w:rsidR="00E161AE" w:rsidRPr="00E161AE" w:rsidRDefault="00E161AE" w:rsidP="00E161AE">
      <w:r w:rsidRPr="00E161AE">
        <w:t>Read statements aloud to the children and ask if they think this is true or false? Explain and model to the children that they have to run to the red card for “false” and green card for “true” in a 'corners' style activity.</w:t>
      </w:r>
    </w:p>
    <w:p w:rsidR="00E161AE" w:rsidRPr="00E161AE" w:rsidRDefault="00E161AE" w:rsidP="00E161AE">
      <w:r w:rsidRPr="00E161AE">
        <w:t>Give 5 seconds thinking and discussion time and then do a 5 second count down in which they have to make their decision.</w:t>
      </w:r>
    </w:p>
    <w:p w:rsidR="00E161AE" w:rsidRPr="00E161AE" w:rsidRDefault="00E161AE" w:rsidP="00E161AE">
      <w:r w:rsidRPr="00E161AE">
        <w:t xml:space="preserve">Reveal whether it's true or false and give a brief </w:t>
      </w:r>
      <w:r w:rsidRPr="00E161AE">
        <w:t>explanation</w:t>
      </w:r>
      <w:r w:rsidRPr="00E161AE">
        <w:t xml:space="preserve"> where necessary.</w:t>
      </w:r>
    </w:p>
    <w:p w:rsidR="00E161AE" w:rsidRPr="00E161AE" w:rsidRDefault="00E161AE" w:rsidP="00E161AE">
      <w:proofErr w:type="gramStart"/>
      <w:r w:rsidRPr="00E161AE">
        <w:t>Back to the middle for the next statement.</w:t>
      </w:r>
      <w:proofErr w:type="gramEnd"/>
      <w:r>
        <w:t xml:space="preserve"> </w:t>
      </w:r>
      <w:r w:rsidRPr="00E161AE">
        <w:t xml:space="preserve"> Repeat</w:t>
      </w:r>
      <w:r w:rsidRPr="00E161AE">
        <w:t xml:space="preserve">. </w:t>
      </w:r>
    </w:p>
    <w:p w:rsidR="00E161AE" w:rsidRPr="00E161AE" w:rsidRDefault="00E161AE" w:rsidP="00E161AE">
      <w:pPr>
        <w:rPr>
          <w:u w:val="single"/>
        </w:rPr>
      </w:pPr>
      <w:r w:rsidRPr="00E161AE">
        <w:rPr>
          <w:u w:val="single"/>
        </w:rPr>
        <w:t>Resources:</w:t>
      </w:r>
    </w:p>
    <w:p w:rsidR="00E161AE" w:rsidRPr="00E161AE" w:rsidRDefault="00E161AE" w:rsidP="00E161AE">
      <w:r w:rsidRPr="00E161AE">
        <w:t>Green card- True</w:t>
      </w:r>
    </w:p>
    <w:p w:rsidR="00E161AE" w:rsidRDefault="00E161AE" w:rsidP="00E161AE">
      <w:r w:rsidRPr="00E161AE">
        <w:t xml:space="preserve">Red Card- </w:t>
      </w:r>
      <w:r>
        <w:t>False</w:t>
      </w:r>
    </w:p>
    <w:p w:rsidR="00E161AE" w:rsidRDefault="00E161AE" w:rsidP="00E161AE">
      <w:pPr>
        <w:rPr>
          <w:u w:val="single"/>
        </w:rPr>
      </w:pPr>
      <w:r>
        <w:rPr>
          <w:u w:val="single"/>
        </w:rPr>
        <w:t>National Curriculum</w:t>
      </w:r>
    </w:p>
    <w:p w:rsidR="00E161AE" w:rsidRDefault="00E161AE" w:rsidP="00E161AE">
      <w:pPr>
        <w:pStyle w:val="ListParagraph"/>
        <w:numPr>
          <w:ilvl w:val="0"/>
          <w:numId w:val="2"/>
        </w:numPr>
      </w:pPr>
      <w:r>
        <w:t>Chronological understanding</w:t>
      </w:r>
    </w:p>
    <w:p w:rsidR="00E161AE" w:rsidRPr="00E161AE" w:rsidRDefault="00E161AE" w:rsidP="00E161AE">
      <w:pPr>
        <w:pStyle w:val="ListParagraph"/>
        <w:numPr>
          <w:ilvl w:val="1"/>
          <w:numId w:val="2"/>
        </w:numPr>
      </w:pPr>
      <w:r>
        <w:rPr>
          <w:rFonts w:ascii="Arial" w:hAnsi="Arial" w:cs="Arial"/>
          <w:color w:val="000000"/>
          <w:sz w:val="21"/>
          <w:szCs w:val="21"/>
          <w:shd w:val="clear" w:color="auto" w:fill="FFFFFF"/>
        </w:rPr>
        <w:t xml:space="preserve">1a </w:t>
      </w:r>
      <w:r>
        <w:rPr>
          <w:rFonts w:ascii="Arial" w:hAnsi="Arial" w:cs="Arial"/>
          <w:color w:val="000000"/>
          <w:sz w:val="21"/>
          <w:szCs w:val="21"/>
          <w:shd w:val="clear" w:color="auto" w:fill="FFFFFF"/>
        </w:rPr>
        <w:t>place events, people and changes into correct periods of time</w:t>
      </w:r>
    </w:p>
    <w:p w:rsidR="00E161AE" w:rsidRPr="00E161AE" w:rsidRDefault="00E161AE" w:rsidP="00E161AE">
      <w:pPr>
        <w:pStyle w:val="ListParagraph"/>
        <w:numPr>
          <w:ilvl w:val="0"/>
          <w:numId w:val="2"/>
        </w:numPr>
        <w:shd w:val="clear" w:color="auto" w:fill="FFFFFF"/>
        <w:spacing w:before="300" w:after="150" w:line="240" w:lineRule="auto"/>
        <w:outlineLvl w:val="2"/>
        <w:rPr>
          <w:rFonts w:ascii="Arial" w:eastAsia="Times New Roman" w:hAnsi="Arial" w:cs="Arial"/>
          <w:bCs/>
          <w:color w:val="000000"/>
          <w:lang w:eastAsia="en-GB"/>
        </w:rPr>
      </w:pPr>
      <w:r w:rsidRPr="00E161AE">
        <w:rPr>
          <w:rFonts w:ascii="Arial" w:eastAsia="Times New Roman" w:hAnsi="Arial" w:cs="Arial"/>
          <w:bCs/>
          <w:color w:val="000000"/>
          <w:lang w:eastAsia="en-GB"/>
        </w:rPr>
        <w:t>Knowledge and understanding of events, people and changes in the past</w:t>
      </w:r>
    </w:p>
    <w:p w:rsidR="00E161AE" w:rsidRPr="00E161AE" w:rsidRDefault="00E161AE" w:rsidP="00E161AE">
      <w:pPr>
        <w:pStyle w:val="ListParagraph"/>
        <w:numPr>
          <w:ilvl w:val="1"/>
          <w:numId w:val="2"/>
        </w:numPr>
      </w:pPr>
      <w:r>
        <w:rPr>
          <w:rFonts w:ascii="Arial" w:hAnsi="Arial" w:cs="Arial"/>
          <w:color w:val="000000"/>
          <w:sz w:val="21"/>
          <w:szCs w:val="21"/>
          <w:shd w:val="clear" w:color="auto" w:fill="FFFFFF"/>
        </w:rPr>
        <w:t xml:space="preserve">2b </w:t>
      </w:r>
      <w:r>
        <w:rPr>
          <w:rFonts w:ascii="Arial" w:hAnsi="Arial" w:cs="Arial"/>
          <w:color w:val="000000"/>
          <w:sz w:val="21"/>
          <w:szCs w:val="21"/>
          <w:shd w:val="clear" w:color="auto" w:fill="FFFFFF"/>
        </w:rPr>
        <w:t>the social, cultural, religious and ethnic diversity of the societies studied, in Britain and the wider world</w:t>
      </w:r>
    </w:p>
    <w:p w:rsidR="00E161AE" w:rsidRDefault="00E161AE" w:rsidP="00E161AE">
      <w:pPr>
        <w:pStyle w:val="ListParagraph"/>
        <w:numPr>
          <w:ilvl w:val="0"/>
          <w:numId w:val="2"/>
        </w:numPr>
      </w:pPr>
      <w:r>
        <w:t>Chronological understanding</w:t>
      </w:r>
    </w:p>
    <w:p w:rsidR="00E161AE" w:rsidRPr="00E161AE" w:rsidRDefault="00E161AE" w:rsidP="00E161AE">
      <w:pPr>
        <w:pStyle w:val="ListParagraph"/>
        <w:numPr>
          <w:ilvl w:val="1"/>
          <w:numId w:val="2"/>
        </w:numPr>
      </w:pPr>
      <w:r>
        <w:rPr>
          <w:rFonts w:ascii="Arial" w:hAnsi="Arial" w:cs="Arial"/>
          <w:color w:val="000000"/>
          <w:sz w:val="21"/>
          <w:szCs w:val="21"/>
          <w:shd w:val="clear" w:color="auto" w:fill="FFFFFF"/>
        </w:rPr>
        <w:t>recall, select and organise historical information</w:t>
      </w:r>
    </w:p>
    <w:p w:rsidR="00E161AE" w:rsidRPr="00E161AE" w:rsidRDefault="00E161AE" w:rsidP="00E161AE">
      <w:pPr>
        <w:pStyle w:val="ListParagraph"/>
        <w:numPr>
          <w:ilvl w:val="1"/>
          <w:numId w:val="2"/>
        </w:numPr>
      </w:pPr>
      <w:r>
        <w:rPr>
          <w:rFonts w:ascii="Arial" w:hAnsi="Arial" w:cs="Arial"/>
          <w:color w:val="000000"/>
          <w:sz w:val="21"/>
          <w:szCs w:val="21"/>
          <w:shd w:val="clear" w:color="auto" w:fill="FFFFFF"/>
        </w:rPr>
        <w:t>use dates and historical vocabulary to describe the periods studied</w:t>
      </w:r>
    </w:p>
    <w:p w:rsidR="00E161AE" w:rsidRDefault="00E161AE" w:rsidP="00E161AE"/>
    <w:p w:rsidR="00E161AE" w:rsidRDefault="00E161AE" w:rsidP="00E161AE"/>
    <w:p w:rsidR="00E161AE" w:rsidRDefault="00E161AE" w:rsidP="00E161AE"/>
    <w:p w:rsidR="00E161AE" w:rsidRDefault="00E161AE" w:rsidP="00E161AE"/>
    <w:p w:rsidR="00E161AE" w:rsidRDefault="00E161AE" w:rsidP="00E161AE"/>
    <w:p w:rsidR="00E161AE" w:rsidRDefault="00E161AE" w:rsidP="00E161AE"/>
    <w:p w:rsidR="00E161AE" w:rsidRDefault="00E161AE" w:rsidP="00E161AE"/>
    <w:p w:rsidR="00E161AE" w:rsidRDefault="00E161AE" w:rsidP="00E161AE"/>
    <w:p w:rsidR="00E161AE" w:rsidRDefault="00E161AE" w:rsidP="00E161AE"/>
    <w:p w:rsidR="00E161AE" w:rsidRPr="00E161AE" w:rsidRDefault="00E161AE" w:rsidP="00E161AE"/>
    <w:p w:rsidR="00E161AE" w:rsidRPr="00E161AE" w:rsidRDefault="00E161AE" w:rsidP="00E161AE">
      <w:pPr>
        <w:rPr>
          <w:u w:val="single"/>
        </w:rPr>
      </w:pPr>
      <w:r w:rsidRPr="00E161AE">
        <w:rPr>
          <w:u w:val="single"/>
        </w:rPr>
        <w:lastRenderedPageBreak/>
        <w:t>Quiz Questions</w:t>
      </w:r>
    </w:p>
    <w:p w:rsidR="00E161AE" w:rsidRPr="00E161AE" w:rsidRDefault="00E161AE" w:rsidP="00E161AE">
      <w:pPr>
        <w:pStyle w:val="ListParagraph"/>
        <w:numPr>
          <w:ilvl w:val="0"/>
          <w:numId w:val="1"/>
        </w:numPr>
      </w:pPr>
      <w:r w:rsidRPr="00E161AE">
        <w:t>The Commonwealth games were originally known as the British empire games T</w:t>
      </w:r>
    </w:p>
    <w:p w:rsidR="00E161AE" w:rsidRPr="00E161AE" w:rsidRDefault="00E161AE" w:rsidP="00E161AE"/>
    <w:p w:rsidR="00E161AE" w:rsidRPr="00E161AE" w:rsidRDefault="00E161AE" w:rsidP="00E161AE">
      <w:pPr>
        <w:pStyle w:val="ListParagraph"/>
        <w:numPr>
          <w:ilvl w:val="0"/>
          <w:numId w:val="1"/>
        </w:numPr>
      </w:pPr>
      <w:r w:rsidRPr="00E161AE">
        <w:t>The Commonwealth games are always held in the United Kingdom  F</w:t>
      </w:r>
    </w:p>
    <w:p w:rsidR="00E161AE" w:rsidRPr="00E161AE" w:rsidRDefault="00E161AE" w:rsidP="00E161AE"/>
    <w:p w:rsidR="00E161AE" w:rsidRPr="00E161AE" w:rsidRDefault="00E161AE" w:rsidP="00E161AE">
      <w:pPr>
        <w:pStyle w:val="ListParagraph"/>
        <w:numPr>
          <w:ilvl w:val="0"/>
          <w:numId w:val="1"/>
        </w:numPr>
      </w:pPr>
      <w:r w:rsidRPr="00E161AE">
        <w:t>The Commonwealth games are to be held in Scotland this year? T</w:t>
      </w:r>
    </w:p>
    <w:p w:rsidR="00E161AE" w:rsidRPr="00E161AE" w:rsidRDefault="00E161AE" w:rsidP="00E161AE"/>
    <w:p w:rsidR="00E161AE" w:rsidRPr="00E161AE" w:rsidRDefault="00E161AE" w:rsidP="00E161AE">
      <w:pPr>
        <w:pStyle w:val="ListParagraph"/>
        <w:numPr>
          <w:ilvl w:val="0"/>
          <w:numId w:val="1"/>
        </w:numPr>
      </w:pPr>
      <w:r w:rsidRPr="00E161AE">
        <w:t>Manchester city stadium was used as the stadium for the commonwealth games in 2002 T</w:t>
      </w:r>
    </w:p>
    <w:p w:rsidR="00E161AE" w:rsidRPr="00E161AE" w:rsidRDefault="00E161AE" w:rsidP="00E161AE"/>
    <w:p w:rsidR="00E161AE" w:rsidRPr="00E161AE" w:rsidRDefault="00E161AE" w:rsidP="00E161AE">
      <w:pPr>
        <w:pStyle w:val="ListParagraph"/>
        <w:numPr>
          <w:ilvl w:val="0"/>
          <w:numId w:val="1"/>
        </w:numPr>
      </w:pPr>
      <w:r w:rsidRPr="00E161AE">
        <w:t xml:space="preserve">The mascot for the Commonwealth games is a koala bear F It is a thistle </w:t>
      </w:r>
    </w:p>
    <w:p w:rsidR="00E161AE" w:rsidRPr="00E161AE" w:rsidRDefault="00E161AE" w:rsidP="00E161AE"/>
    <w:p w:rsidR="00E161AE" w:rsidRPr="00E161AE" w:rsidRDefault="00E161AE" w:rsidP="00E161AE">
      <w:pPr>
        <w:pStyle w:val="ListParagraph"/>
        <w:numPr>
          <w:ilvl w:val="0"/>
          <w:numId w:val="1"/>
        </w:numPr>
      </w:pPr>
      <w:r w:rsidRPr="00E161AE">
        <w:t>Netball is played in the common wealth games but not in the Olympic games T</w:t>
      </w:r>
    </w:p>
    <w:p w:rsidR="00E161AE" w:rsidRPr="00E161AE" w:rsidRDefault="00E161AE" w:rsidP="00E161AE">
      <w:r w:rsidRPr="00E161AE">
        <w:t xml:space="preserve"> </w:t>
      </w:r>
    </w:p>
    <w:p w:rsidR="00E161AE" w:rsidRPr="00E161AE" w:rsidRDefault="00E161AE" w:rsidP="00E161AE">
      <w:pPr>
        <w:pStyle w:val="ListParagraph"/>
        <w:numPr>
          <w:ilvl w:val="0"/>
          <w:numId w:val="1"/>
        </w:numPr>
      </w:pPr>
      <w:r w:rsidRPr="00E161AE">
        <w:t>Shooting is not an event in the commonwealth games F It is an event in the games</w:t>
      </w:r>
    </w:p>
    <w:p w:rsidR="00E161AE" w:rsidRPr="00E161AE" w:rsidRDefault="00E161AE" w:rsidP="00E161AE"/>
    <w:p w:rsidR="00E161AE" w:rsidRPr="00E161AE" w:rsidRDefault="00E161AE" w:rsidP="00E161AE">
      <w:pPr>
        <w:pStyle w:val="ListParagraph"/>
        <w:numPr>
          <w:ilvl w:val="0"/>
          <w:numId w:val="1"/>
        </w:numPr>
      </w:pPr>
      <w:r w:rsidRPr="00E161AE">
        <w:t>The commonwealth games are held every four years T</w:t>
      </w:r>
    </w:p>
    <w:p w:rsidR="00E161AE" w:rsidRPr="00E161AE" w:rsidRDefault="00E161AE" w:rsidP="00E161AE"/>
    <w:p w:rsidR="00E161AE" w:rsidRPr="00E161AE" w:rsidRDefault="00E161AE" w:rsidP="00E161AE">
      <w:pPr>
        <w:pStyle w:val="ListParagraph"/>
        <w:numPr>
          <w:ilvl w:val="0"/>
          <w:numId w:val="1"/>
        </w:numPr>
      </w:pPr>
      <w:r w:rsidRPr="00E161AE">
        <w:t>The commonwealth games is always the same year as the world cup T</w:t>
      </w:r>
    </w:p>
    <w:p w:rsidR="00E161AE" w:rsidRPr="00E161AE" w:rsidRDefault="00E161AE" w:rsidP="00E161AE"/>
    <w:p w:rsidR="00E161AE" w:rsidRPr="00E161AE" w:rsidRDefault="00E161AE" w:rsidP="00E161AE">
      <w:pPr>
        <w:pStyle w:val="ListParagraph"/>
        <w:numPr>
          <w:ilvl w:val="0"/>
          <w:numId w:val="1"/>
        </w:numPr>
      </w:pPr>
      <w:r w:rsidRPr="00E161AE">
        <w:t>Chelsie takes part in the wrestling event in the commonwealth games F</w:t>
      </w:r>
    </w:p>
    <w:p w:rsidR="00E161AE" w:rsidRPr="00E161AE" w:rsidRDefault="00E161AE" w:rsidP="00E161AE"/>
    <w:p w:rsidR="00E161AE" w:rsidRPr="00E161AE" w:rsidRDefault="00E161AE" w:rsidP="00E161AE">
      <w:pPr>
        <w:pStyle w:val="ListParagraph"/>
        <w:numPr>
          <w:ilvl w:val="0"/>
          <w:numId w:val="1"/>
        </w:numPr>
      </w:pPr>
      <w:r w:rsidRPr="00E161AE">
        <w:t xml:space="preserve">There are 30 countries in the commonwealth games F there are 53 countries </w:t>
      </w:r>
    </w:p>
    <w:p w:rsidR="00E161AE" w:rsidRPr="00E161AE" w:rsidRDefault="00E161AE" w:rsidP="00E161AE"/>
    <w:p w:rsidR="00E161AE" w:rsidRPr="00E161AE" w:rsidRDefault="00E161AE" w:rsidP="00E161AE">
      <w:pPr>
        <w:pStyle w:val="ListParagraph"/>
        <w:numPr>
          <w:ilvl w:val="0"/>
          <w:numId w:val="1"/>
        </w:numPr>
      </w:pPr>
      <w:r w:rsidRPr="00E161AE">
        <w:t>The first commonwealth games took place in Canada in  1930 T</w:t>
      </w:r>
    </w:p>
    <w:p w:rsidR="00E161AE" w:rsidRPr="00E161AE" w:rsidRDefault="00E161AE" w:rsidP="00E161AE"/>
    <w:p w:rsidR="00E161AE" w:rsidRPr="00E161AE" w:rsidRDefault="00E161AE" w:rsidP="00E161AE">
      <w:pPr>
        <w:pStyle w:val="ListParagraph"/>
        <w:numPr>
          <w:ilvl w:val="0"/>
          <w:numId w:val="1"/>
        </w:numPr>
      </w:pPr>
      <w:r w:rsidRPr="00E161AE">
        <w:t>There are 17 sports in the commonwealth games T</w:t>
      </w:r>
    </w:p>
    <w:p w:rsidR="00E161AE" w:rsidRPr="00E161AE" w:rsidRDefault="00E161AE" w:rsidP="00E161AE"/>
    <w:p w:rsidR="00E161AE" w:rsidRPr="00E161AE" w:rsidRDefault="00E161AE" w:rsidP="00E161AE">
      <w:pPr>
        <w:pStyle w:val="ListParagraph"/>
        <w:numPr>
          <w:ilvl w:val="0"/>
          <w:numId w:val="1"/>
        </w:numPr>
      </w:pPr>
      <w:r w:rsidRPr="00E161AE">
        <w:lastRenderedPageBreak/>
        <w:t xml:space="preserve">Gambia left the Commonwealth games in 2013 T- no reason was provided </w:t>
      </w:r>
    </w:p>
    <w:p w:rsidR="00E161AE" w:rsidRPr="00E161AE" w:rsidRDefault="00E161AE" w:rsidP="00E161AE"/>
    <w:p w:rsidR="00E161AE" w:rsidRPr="00E161AE" w:rsidRDefault="00E161AE" w:rsidP="00E161AE">
      <w:pPr>
        <w:pStyle w:val="ListParagraph"/>
        <w:numPr>
          <w:ilvl w:val="0"/>
          <w:numId w:val="1"/>
        </w:numPr>
      </w:pPr>
      <w:r w:rsidRPr="00E161AE">
        <w:t xml:space="preserve">David Beckham is head of the commonwealth F it is the Queen </w:t>
      </w:r>
    </w:p>
    <w:p w:rsidR="00E161AE" w:rsidRPr="00E161AE" w:rsidRDefault="00E161AE" w:rsidP="00E161AE"/>
    <w:p w:rsidR="00E161AE" w:rsidRPr="00E161AE" w:rsidRDefault="00E161AE" w:rsidP="00E161AE">
      <w:pPr>
        <w:pStyle w:val="ListParagraph"/>
        <w:numPr>
          <w:ilvl w:val="0"/>
          <w:numId w:val="1"/>
        </w:numPr>
      </w:pPr>
      <w:r w:rsidRPr="00E161AE">
        <w:t xml:space="preserve">America is in the commonwealth games F </w:t>
      </w:r>
    </w:p>
    <w:p w:rsidR="00E161AE" w:rsidRPr="00E161AE" w:rsidRDefault="00E161AE" w:rsidP="00E161AE">
      <w:pPr>
        <w:pStyle w:val="ListParagraph"/>
      </w:pPr>
    </w:p>
    <w:p w:rsidR="00E161AE" w:rsidRPr="00E161AE" w:rsidRDefault="00E161AE" w:rsidP="00E161AE">
      <w:pPr>
        <w:pStyle w:val="ListParagraph"/>
      </w:pPr>
    </w:p>
    <w:p w:rsidR="00E161AE" w:rsidRPr="00E161AE" w:rsidRDefault="00E161AE" w:rsidP="00E161AE">
      <w:pPr>
        <w:pStyle w:val="ListParagraph"/>
        <w:numPr>
          <w:ilvl w:val="0"/>
          <w:numId w:val="1"/>
        </w:numPr>
      </w:pPr>
      <w:r w:rsidRPr="00E161AE">
        <w:t xml:space="preserve">Only 6 of the teams have attended every single commonwealth games T Australia, Canada, England, New Zealand, Scotland and Wales </w:t>
      </w:r>
    </w:p>
    <w:p w:rsidR="00E161AE" w:rsidRPr="00E161AE" w:rsidRDefault="00E161AE" w:rsidP="00E161AE">
      <w:pPr>
        <w:pStyle w:val="ListParagraph"/>
      </w:pPr>
    </w:p>
    <w:p w:rsidR="00E161AE" w:rsidRPr="00E161AE" w:rsidRDefault="00E161AE" w:rsidP="00E161AE">
      <w:pPr>
        <w:pStyle w:val="ListParagraph"/>
        <w:numPr>
          <w:ilvl w:val="0"/>
          <w:numId w:val="1"/>
        </w:numPr>
      </w:pPr>
      <w:r w:rsidRPr="00E161AE">
        <w:t>11 nations participated in the first commonwealth games? T</w:t>
      </w:r>
    </w:p>
    <w:p w:rsidR="00E161AE" w:rsidRPr="00E161AE" w:rsidRDefault="00E161AE" w:rsidP="00E161AE">
      <w:pPr>
        <w:pStyle w:val="ListParagraph"/>
      </w:pPr>
    </w:p>
    <w:p w:rsidR="00E161AE" w:rsidRPr="00E161AE" w:rsidRDefault="00E161AE" w:rsidP="00E161AE">
      <w:pPr>
        <w:pStyle w:val="ListParagraph"/>
        <w:numPr>
          <w:ilvl w:val="0"/>
          <w:numId w:val="1"/>
        </w:numPr>
      </w:pPr>
      <w:r w:rsidRPr="00E161AE">
        <w:t xml:space="preserve">The games continued in 1942 and 1946 during the war? F </w:t>
      </w:r>
    </w:p>
    <w:p w:rsidR="00E161AE" w:rsidRPr="00E161AE" w:rsidRDefault="00E161AE" w:rsidP="00E161AE">
      <w:pPr>
        <w:rPr>
          <w:u w:val="single"/>
        </w:rPr>
      </w:pPr>
    </w:p>
    <w:p w:rsidR="00E161AE" w:rsidRPr="00E161AE" w:rsidRDefault="00E161AE" w:rsidP="00E161AE">
      <w:r w:rsidRPr="00E161AE">
        <w:t xml:space="preserve"> </w:t>
      </w:r>
    </w:p>
    <w:p w:rsidR="00E161AE" w:rsidRPr="00E161AE" w:rsidRDefault="00E161AE" w:rsidP="00E161AE"/>
    <w:p w:rsidR="00E161AE" w:rsidRPr="00E161AE" w:rsidRDefault="00E161AE" w:rsidP="00E161AE"/>
    <w:p w:rsidR="00E161AE" w:rsidRPr="00E161AE" w:rsidRDefault="00E161AE" w:rsidP="00E161AE"/>
    <w:p w:rsidR="00E161AE" w:rsidRPr="00E161AE" w:rsidRDefault="00E161AE" w:rsidP="00E161AE"/>
    <w:p w:rsidR="00E161AE" w:rsidRPr="00E161AE" w:rsidRDefault="00E161AE" w:rsidP="00E161AE"/>
    <w:p w:rsidR="00E161AE" w:rsidRDefault="00E161AE" w:rsidP="00E161AE">
      <w:pPr>
        <w:pStyle w:val="NormalWeb"/>
        <w:shd w:val="clear" w:color="auto" w:fill="FFFFFF"/>
        <w:spacing w:before="96" w:beforeAutospacing="0" w:after="120" w:afterAutospacing="0" w:line="288" w:lineRule="atLeast"/>
        <w:jc w:val="center"/>
        <w:rPr>
          <w:rFonts w:asciiTheme="minorHAnsi" w:hAnsiTheme="minorHAnsi"/>
          <w:sz w:val="22"/>
          <w:szCs w:val="22"/>
          <w:u w:val="single"/>
        </w:rPr>
      </w:pPr>
    </w:p>
    <w:p w:rsidR="00E161AE" w:rsidRDefault="00E161AE" w:rsidP="00E161AE">
      <w:pPr>
        <w:pStyle w:val="NormalWeb"/>
        <w:shd w:val="clear" w:color="auto" w:fill="FFFFFF"/>
        <w:spacing w:before="96" w:beforeAutospacing="0" w:after="120" w:afterAutospacing="0" w:line="288" w:lineRule="atLeast"/>
        <w:jc w:val="center"/>
        <w:rPr>
          <w:rFonts w:asciiTheme="minorHAnsi" w:hAnsiTheme="minorHAnsi"/>
          <w:sz w:val="22"/>
          <w:szCs w:val="22"/>
          <w:u w:val="single"/>
        </w:rPr>
      </w:pPr>
    </w:p>
    <w:p w:rsidR="00E161AE" w:rsidRDefault="00E161AE" w:rsidP="00E161AE">
      <w:pPr>
        <w:pStyle w:val="NormalWeb"/>
        <w:shd w:val="clear" w:color="auto" w:fill="FFFFFF"/>
        <w:spacing w:before="96" w:beforeAutospacing="0" w:after="120" w:afterAutospacing="0" w:line="288" w:lineRule="atLeast"/>
        <w:jc w:val="center"/>
        <w:rPr>
          <w:rFonts w:asciiTheme="minorHAnsi" w:hAnsiTheme="minorHAnsi"/>
          <w:sz w:val="22"/>
          <w:szCs w:val="22"/>
          <w:u w:val="single"/>
        </w:rPr>
      </w:pPr>
    </w:p>
    <w:p w:rsidR="00E161AE" w:rsidRDefault="00E161AE" w:rsidP="00E161AE">
      <w:pPr>
        <w:pStyle w:val="NormalWeb"/>
        <w:shd w:val="clear" w:color="auto" w:fill="FFFFFF"/>
        <w:spacing w:before="96" w:beforeAutospacing="0" w:after="120" w:afterAutospacing="0" w:line="288" w:lineRule="atLeast"/>
        <w:jc w:val="center"/>
        <w:rPr>
          <w:rFonts w:asciiTheme="minorHAnsi" w:hAnsiTheme="minorHAnsi"/>
          <w:sz w:val="22"/>
          <w:szCs w:val="22"/>
          <w:u w:val="single"/>
        </w:rPr>
      </w:pPr>
    </w:p>
    <w:p w:rsidR="00E161AE" w:rsidRDefault="00E161AE" w:rsidP="00E161AE">
      <w:pPr>
        <w:pStyle w:val="NormalWeb"/>
        <w:shd w:val="clear" w:color="auto" w:fill="FFFFFF"/>
        <w:spacing w:before="96" w:beforeAutospacing="0" w:after="120" w:afterAutospacing="0" w:line="288" w:lineRule="atLeast"/>
        <w:jc w:val="center"/>
        <w:rPr>
          <w:rFonts w:asciiTheme="minorHAnsi" w:hAnsiTheme="minorHAnsi"/>
          <w:sz w:val="22"/>
          <w:szCs w:val="22"/>
          <w:u w:val="single"/>
        </w:rPr>
      </w:pPr>
    </w:p>
    <w:p w:rsidR="00E161AE" w:rsidRDefault="00E161AE" w:rsidP="00E161AE">
      <w:pPr>
        <w:pStyle w:val="NormalWeb"/>
        <w:shd w:val="clear" w:color="auto" w:fill="FFFFFF"/>
        <w:spacing w:before="96" w:beforeAutospacing="0" w:after="120" w:afterAutospacing="0" w:line="288" w:lineRule="atLeast"/>
        <w:jc w:val="center"/>
        <w:rPr>
          <w:rFonts w:asciiTheme="minorHAnsi" w:hAnsiTheme="minorHAnsi"/>
          <w:sz w:val="22"/>
          <w:szCs w:val="22"/>
          <w:u w:val="single"/>
        </w:rPr>
      </w:pPr>
    </w:p>
    <w:p w:rsidR="00E161AE" w:rsidRDefault="00E161AE" w:rsidP="00E161AE">
      <w:pPr>
        <w:pStyle w:val="NormalWeb"/>
        <w:shd w:val="clear" w:color="auto" w:fill="FFFFFF"/>
        <w:spacing w:before="96" w:beforeAutospacing="0" w:after="120" w:afterAutospacing="0" w:line="288" w:lineRule="atLeast"/>
        <w:jc w:val="center"/>
        <w:rPr>
          <w:rFonts w:asciiTheme="minorHAnsi" w:hAnsiTheme="minorHAnsi"/>
          <w:sz w:val="22"/>
          <w:szCs w:val="22"/>
          <w:u w:val="single"/>
        </w:rPr>
      </w:pPr>
    </w:p>
    <w:p w:rsidR="00E161AE" w:rsidRDefault="00E161AE" w:rsidP="00E161AE">
      <w:pPr>
        <w:pStyle w:val="NormalWeb"/>
        <w:shd w:val="clear" w:color="auto" w:fill="FFFFFF"/>
        <w:spacing w:before="96" w:beforeAutospacing="0" w:after="120" w:afterAutospacing="0" w:line="288" w:lineRule="atLeast"/>
        <w:jc w:val="center"/>
        <w:rPr>
          <w:rFonts w:asciiTheme="minorHAnsi" w:hAnsiTheme="minorHAnsi"/>
          <w:sz w:val="22"/>
          <w:szCs w:val="22"/>
          <w:u w:val="single"/>
        </w:rPr>
      </w:pPr>
    </w:p>
    <w:p w:rsidR="00E161AE" w:rsidRDefault="00E161AE" w:rsidP="00E161AE">
      <w:pPr>
        <w:pStyle w:val="NormalWeb"/>
        <w:shd w:val="clear" w:color="auto" w:fill="FFFFFF"/>
        <w:spacing w:before="96" w:beforeAutospacing="0" w:after="120" w:afterAutospacing="0" w:line="288" w:lineRule="atLeast"/>
        <w:jc w:val="center"/>
        <w:rPr>
          <w:rFonts w:asciiTheme="minorHAnsi" w:hAnsiTheme="minorHAnsi"/>
          <w:sz w:val="22"/>
          <w:szCs w:val="22"/>
          <w:u w:val="single"/>
        </w:rPr>
      </w:pPr>
    </w:p>
    <w:p w:rsidR="00E161AE" w:rsidRDefault="00E161AE" w:rsidP="00E161AE">
      <w:pPr>
        <w:pStyle w:val="NormalWeb"/>
        <w:shd w:val="clear" w:color="auto" w:fill="FFFFFF"/>
        <w:spacing w:before="96" w:beforeAutospacing="0" w:after="120" w:afterAutospacing="0" w:line="288" w:lineRule="atLeast"/>
        <w:jc w:val="center"/>
        <w:rPr>
          <w:rFonts w:asciiTheme="minorHAnsi" w:hAnsiTheme="minorHAnsi"/>
          <w:sz w:val="22"/>
          <w:szCs w:val="22"/>
          <w:u w:val="single"/>
        </w:rPr>
      </w:pPr>
    </w:p>
    <w:p w:rsidR="00E161AE" w:rsidRDefault="00E161AE" w:rsidP="00E161AE">
      <w:pPr>
        <w:pStyle w:val="NormalWeb"/>
        <w:shd w:val="clear" w:color="auto" w:fill="FFFFFF"/>
        <w:spacing w:before="96" w:beforeAutospacing="0" w:after="120" w:afterAutospacing="0" w:line="288" w:lineRule="atLeast"/>
        <w:jc w:val="center"/>
        <w:rPr>
          <w:rFonts w:asciiTheme="minorHAnsi" w:hAnsiTheme="minorHAnsi"/>
          <w:sz w:val="22"/>
          <w:szCs w:val="22"/>
          <w:u w:val="single"/>
        </w:rPr>
      </w:pPr>
    </w:p>
    <w:p w:rsidR="00E161AE" w:rsidRDefault="00E161AE" w:rsidP="00E161AE">
      <w:pPr>
        <w:pStyle w:val="NormalWeb"/>
        <w:shd w:val="clear" w:color="auto" w:fill="FFFFFF"/>
        <w:spacing w:before="96" w:beforeAutospacing="0" w:after="120" w:afterAutospacing="0" w:line="288" w:lineRule="atLeast"/>
        <w:jc w:val="center"/>
        <w:rPr>
          <w:rFonts w:asciiTheme="minorHAnsi" w:hAnsiTheme="minorHAnsi"/>
          <w:sz w:val="22"/>
          <w:szCs w:val="22"/>
          <w:u w:val="single"/>
        </w:rPr>
      </w:pPr>
    </w:p>
    <w:p w:rsidR="00E161AE" w:rsidRDefault="00E161AE" w:rsidP="00E161AE">
      <w:pPr>
        <w:pStyle w:val="NormalWeb"/>
        <w:shd w:val="clear" w:color="auto" w:fill="FFFFFF"/>
        <w:spacing w:before="96" w:beforeAutospacing="0" w:after="120" w:afterAutospacing="0" w:line="288" w:lineRule="atLeast"/>
        <w:jc w:val="center"/>
        <w:rPr>
          <w:rFonts w:asciiTheme="minorHAnsi" w:hAnsiTheme="minorHAnsi"/>
          <w:sz w:val="22"/>
          <w:szCs w:val="22"/>
          <w:u w:val="single"/>
        </w:rPr>
      </w:pPr>
    </w:p>
    <w:p w:rsidR="00E161AE" w:rsidRPr="00E161AE" w:rsidRDefault="00E161AE" w:rsidP="00E161AE">
      <w:pPr>
        <w:pStyle w:val="NormalWeb"/>
        <w:shd w:val="clear" w:color="auto" w:fill="FFFFFF"/>
        <w:spacing w:before="96" w:beforeAutospacing="0" w:after="120" w:afterAutospacing="0" w:line="288" w:lineRule="atLeast"/>
        <w:jc w:val="center"/>
        <w:rPr>
          <w:rFonts w:asciiTheme="minorHAnsi" w:hAnsiTheme="minorHAnsi"/>
          <w:sz w:val="22"/>
          <w:szCs w:val="22"/>
          <w:u w:val="single"/>
        </w:rPr>
      </w:pPr>
      <w:r w:rsidRPr="00E161AE">
        <w:rPr>
          <w:rFonts w:asciiTheme="minorHAnsi" w:hAnsiTheme="minorHAnsi"/>
          <w:sz w:val="22"/>
          <w:szCs w:val="22"/>
          <w:u w:val="single"/>
        </w:rPr>
        <w:lastRenderedPageBreak/>
        <w:t>Music and Dance</w:t>
      </w:r>
    </w:p>
    <w:p w:rsidR="00E161AE" w:rsidRPr="00E161AE" w:rsidRDefault="00E161AE" w:rsidP="00E161AE">
      <w:pPr>
        <w:pStyle w:val="NormalWeb"/>
        <w:shd w:val="clear" w:color="auto" w:fill="FFFFFF"/>
        <w:spacing w:before="96" w:beforeAutospacing="0" w:after="120" w:afterAutospacing="0" w:line="288" w:lineRule="atLeast"/>
        <w:rPr>
          <w:rFonts w:asciiTheme="minorHAnsi" w:hAnsiTheme="minorHAnsi"/>
          <w:b/>
          <w:sz w:val="22"/>
          <w:szCs w:val="22"/>
          <w:u w:val="single"/>
        </w:rPr>
      </w:pPr>
      <w:r w:rsidRPr="00E161AE">
        <w:rPr>
          <w:rFonts w:asciiTheme="minorHAnsi" w:hAnsiTheme="minorHAnsi"/>
          <w:b/>
          <w:sz w:val="22"/>
          <w:szCs w:val="22"/>
          <w:u w:val="single"/>
        </w:rPr>
        <w:t>Information about the song</w:t>
      </w:r>
    </w:p>
    <w:p w:rsidR="00E161AE" w:rsidRPr="00E161AE" w:rsidRDefault="00E161AE" w:rsidP="00E161AE">
      <w:pPr>
        <w:pStyle w:val="NormalWeb"/>
        <w:shd w:val="clear" w:color="auto" w:fill="FFFFFF"/>
        <w:spacing w:before="0" w:beforeAutospacing="0" w:after="360" w:afterAutospacing="0"/>
        <w:textAlignment w:val="baseline"/>
        <w:rPr>
          <w:rFonts w:asciiTheme="minorHAnsi" w:hAnsiTheme="minorHAnsi"/>
          <w:i/>
          <w:iCs/>
          <w:sz w:val="22"/>
          <w:szCs w:val="22"/>
        </w:rPr>
      </w:pPr>
      <w:r w:rsidRPr="00E161AE">
        <w:rPr>
          <w:rFonts w:asciiTheme="minorHAnsi" w:hAnsiTheme="minorHAnsi" w:cs="Arial"/>
          <w:bCs/>
          <w:color w:val="000000" w:themeColor="text1"/>
          <w:sz w:val="22"/>
          <w:szCs w:val="22"/>
        </w:rPr>
        <w:t>"</w:t>
      </w:r>
      <w:proofErr w:type="spellStart"/>
      <w:r w:rsidRPr="00E161AE">
        <w:rPr>
          <w:rFonts w:asciiTheme="minorHAnsi" w:hAnsiTheme="minorHAnsi" w:cs="Arial"/>
          <w:bCs/>
          <w:color w:val="000000" w:themeColor="text1"/>
          <w:sz w:val="22"/>
          <w:szCs w:val="22"/>
        </w:rPr>
        <w:t>Chaiyya</w:t>
      </w:r>
      <w:proofErr w:type="spellEnd"/>
      <w:r w:rsidRPr="00E161AE">
        <w:rPr>
          <w:rFonts w:asciiTheme="minorHAnsi" w:hAnsiTheme="minorHAnsi" w:cs="Arial"/>
          <w:bCs/>
          <w:color w:val="000000" w:themeColor="text1"/>
          <w:sz w:val="22"/>
          <w:szCs w:val="22"/>
        </w:rPr>
        <w:t xml:space="preserve"> </w:t>
      </w:r>
      <w:proofErr w:type="spellStart"/>
      <w:r w:rsidRPr="00E161AE">
        <w:rPr>
          <w:rFonts w:asciiTheme="minorHAnsi" w:hAnsiTheme="minorHAnsi" w:cs="Arial"/>
          <w:bCs/>
          <w:color w:val="000000" w:themeColor="text1"/>
          <w:sz w:val="22"/>
          <w:szCs w:val="22"/>
        </w:rPr>
        <w:t>Chaiyya</w:t>
      </w:r>
      <w:proofErr w:type="spellEnd"/>
      <w:r w:rsidRPr="00E161AE">
        <w:rPr>
          <w:rFonts w:asciiTheme="minorHAnsi" w:hAnsiTheme="minorHAnsi" w:cs="Arial"/>
          <w:bCs/>
          <w:color w:val="000000" w:themeColor="text1"/>
          <w:sz w:val="22"/>
          <w:szCs w:val="22"/>
        </w:rPr>
        <w:t xml:space="preserve">” </w:t>
      </w:r>
      <w:r w:rsidRPr="00E161AE">
        <w:rPr>
          <w:rFonts w:asciiTheme="minorHAnsi" w:hAnsiTheme="minorHAnsi" w:cs="Arial"/>
          <w:color w:val="000000" w:themeColor="text1"/>
          <w:sz w:val="22"/>
          <w:szCs w:val="22"/>
        </w:rPr>
        <w:t>is an</w:t>
      </w:r>
      <w:r w:rsidRPr="00E161AE">
        <w:rPr>
          <w:rStyle w:val="apple-converted-space"/>
          <w:rFonts w:asciiTheme="minorHAnsi" w:hAnsiTheme="minorHAnsi" w:cs="Arial"/>
          <w:color w:val="000000" w:themeColor="text1"/>
          <w:sz w:val="22"/>
          <w:szCs w:val="22"/>
        </w:rPr>
        <w:t> </w:t>
      </w:r>
      <w:hyperlink r:id="rId31" w:tooltip="Urdu" w:history="1">
        <w:r w:rsidRPr="00E161AE">
          <w:rPr>
            <w:rStyle w:val="Hyperlink"/>
            <w:rFonts w:asciiTheme="minorHAnsi" w:hAnsiTheme="minorHAnsi" w:cs="Arial"/>
            <w:color w:val="000000" w:themeColor="text1"/>
            <w:sz w:val="22"/>
            <w:szCs w:val="22"/>
          </w:rPr>
          <w:t>Indian</w:t>
        </w:r>
      </w:hyperlink>
      <w:r w:rsidRPr="00E161AE">
        <w:rPr>
          <w:rStyle w:val="apple-converted-space"/>
          <w:rFonts w:asciiTheme="minorHAnsi" w:hAnsiTheme="minorHAnsi" w:cs="Arial"/>
          <w:color w:val="000000" w:themeColor="text1"/>
          <w:sz w:val="22"/>
          <w:szCs w:val="22"/>
        </w:rPr>
        <w:t> </w:t>
      </w:r>
      <w:r w:rsidRPr="00E161AE">
        <w:rPr>
          <w:rFonts w:asciiTheme="minorHAnsi" w:hAnsiTheme="minorHAnsi" w:cs="Arial"/>
          <w:color w:val="000000" w:themeColor="text1"/>
          <w:sz w:val="22"/>
          <w:szCs w:val="22"/>
        </w:rPr>
        <w:t>song from the 1998</w:t>
      </w:r>
      <w:r w:rsidRPr="00E161AE">
        <w:rPr>
          <w:rStyle w:val="apple-converted-space"/>
          <w:rFonts w:asciiTheme="minorHAnsi" w:hAnsiTheme="minorHAnsi" w:cs="Arial"/>
          <w:color w:val="000000" w:themeColor="text1"/>
          <w:sz w:val="22"/>
          <w:szCs w:val="22"/>
        </w:rPr>
        <w:t> </w:t>
      </w:r>
      <w:hyperlink r:id="rId32" w:tooltip="Bollywood" w:history="1">
        <w:r w:rsidRPr="00E161AE">
          <w:rPr>
            <w:rStyle w:val="Hyperlink"/>
            <w:rFonts w:asciiTheme="minorHAnsi" w:hAnsiTheme="minorHAnsi" w:cs="Arial"/>
            <w:color w:val="000000" w:themeColor="text1"/>
            <w:sz w:val="22"/>
            <w:szCs w:val="22"/>
          </w:rPr>
          <w:t>Hindi</w:t>
        </w:r>
      </w:hyperlink>
      <w:r w:rsidRPr="00E161AE">
        <w:rPr>
          <w:rStyle w:val="apple-converted-space"/>
          <w:rFonts w:asciiTheme="minorHAnsi" w:hAnsiTheme="minorHAnsi" w:cs="Arial"/>
          <w:color w:val="000000" w:themeColor="text1"/>
          <w:sz w:val="22"/>
          <w:szCs w:val="22"/>
        </w:rPr>
        <w:t> </w:t>
      </w:r>
      <w:r w:rsidRPr="00E161AE">
        <w:rPr>
          <w:rFonts w:asciiTheme="minorHAnsi" w:hAnsiTheme="minorHAnsi" w:cs="Arial"/>
          <w:color w:val="000000" w:themeColor="text1"/>
          <w:sz w:val="22"/>
          <w:szCs w:val="22"/>
        </w:rPr>
        <w:t>film</w:t>
      </w:r>
      <w:r w:rsidRPr="00E161AE">
        <w:rPr>
          <w:rStyle w:val="apple-converted-space"/>
          <w:rFonts w:asciiTheme="minorHAnsi" w:hAnsiTheme="minorHAnsi" w:cs="Arial"/>
          <w:color w:val="000000" w:themeColor="text1"/>
          <w:sz w:val="22"/>
          <w:szCs w:val="22"/>
        </w:rPr>
        <w:t> ‘</w:t>
      </w:r>
      <w:proofErr w:type="spellStart"/>
      <w:r w:rsidRPr="00E161AE">
        <w:rPr>
          <w:rFonts w:asciiTheme="minorHAnsi" w:hAnsiTheme="minorHAnsi" w:cs="Arial"/>
          <w:iCs/>
          <w:color w:val="000000" w:themeColor="text1"/>
          <w:sz w:val="22"/>
          <w:szCs w:val="22"/>
        </w:rPr>
        <w:fldChar w:fldCharType="begin"/>
      </w:r>
      <w:r w:rsidRPr="00E161AE">
        <w:rPr>
          <w:rFonts w:asciiTheme="minorHAnsi" w:hAnsiTheme="minorHAnsi" w:cs="Arial"/>
          <w:iCs/>
          <w:color w:val="000000" w:themeColor="text1"/>
          <w:sz w:val="22"/>
          <w:szCs w:val="22"/>
        </w:rPr>
        <w:instrText xml:space="preserve"> HYPERLINK "http://en.wikipedia.org/wiki/Dil_Se.." \o "Dil Se.." </w:instrText>
      </w:r>
      <w:r w:rsidRPr="00E161AE">
        <w:rPr>
          <w:rFonts w:asciiTheme="minorHAnsi" w:hAnsiTheme="minorHAnsi" w:cs="Arial"/>
          <w:iCs/>
          <w:color w:val="000000" w:themeColor="text1"/>
          <w:sz w:val="22"/>
          <w:szCs w:val="22"/>
        </w:rPr>
        <w:fldChar w:fldCharType="separate"/>
      </w:r>
      <w:r w:rsidRPr="00E161AE">
        <w:rPr>
          <w:rStyle w:val="Hyperlink"/>
          <w:rFonts w:asciiTheme="minorHAnsi" w:hAnsiTheme="minorHAnsi" w:cs="Arial"/>
          <w:i/>
          <w:iCs/>
          <w:color w:val="000000" w:themeColor="text1"/>
          <w:sz w:val="22"/>
          <w:szCs w:val="22"/>
        </w:rPr>
        <w:t>Dil</w:t>
      </w:r>
      <w:proofErr w:type="spellEnd"/>
      <w:r w:rsidRPr="00E161AE">
        <w:rPr>
          <w:rStyle w:val="Hyperlink"/>
          <w:rFonts w:asciiTheme="minorHAnsi" w:hAnsiTheme="minorHAnsi" w:cs="Arial"/>
          <w:i/>
          <w:iCs/>
          <w:color w:val="000000" w:themeColor="text1"/>
          <w:sz w:val="22"/>
          <w:szCs w:val="22"/>
        </w:rPr>
        <w:t xml:space="preserve"> Se</w:t>
      </w:r>
      <w:r w:rsidRPr="00E161AE">
        <w:rPr>
          <w:rStyle w:val="Hyperlink"/>
          <w:rFonts w:asciiTheme="minorHAnsi" w:hAnsiTheme="minorHAnsi" w:cs="Arial"/>
          <w:iCs/>
          <w:color w:val="000000" w:themeColor="text1"/>
          <w:sz w:val="22"/>
          <w:szCs w:val="22"/>
        </w:rPr>
        <w:t>’ which was</w:t>
      </w:r>
      <w:r w:rsidRPr="00E161AE">
        <w:rPr>
          <w:rFonts w:asciiTheme="minorHAnsi" w:hAnsiTheme="minorHAnsi" w:cs="Arial"/>
          <w:iCs/>
          <w:color w:val="000000" w:themeColor="text1"/>
          <w:sz w:val="22"/>
          <w:szCs w:val="22"/>
        </w:rPr>
        <w:fldChar w:fldCharType="end"/>
      </w:r>
      <w:r w:rsidRPr="00E161AE">
        <w:rPr>
          <w:rStyle w:val="apple-converted-space"/>
          <w:rFonts w:asciiTheme="minorHAnsi" w:hAnsiTheme="minorHAnsi" w:cs="Arial"/>
          <w:color w:val="000000" w:themeColor="text1"/>
          <w:sz w:val="22"/>
          <w:szCs w:val="22"/>
        </w:rPr>
        <w:t> </w:t>
      </w:r>
      <w:r w:rsidRPr="00E161AE">
        <w:rPr>
          <w:rFonts w:asciiTheme="minorHAnsi" w:hAnsiTheme="minorHAnsi" w:cs="Arial"/>
          <w:color w:val="000000" w:themeColor="text1"/>
          <w:sz w:val="22"/>
          <w:szCs w:val="22"/>
        </w:rPr>
        <w:t>directed by</w:t>
      </w:r>
      <w:r w:rsidRPr="00E161AE">
        <w:rPr>
          <w:rStyle w:val="apple-converted-space"/>
          <w:rFonts w:asciiTheme="minorHAnsi" w:hAnsiTheme="minorHAnsi" w:cs="Arial"/>
          <w:color w:val="000000" w:themeColor="text1"/>
          <w:sz w:val="22"/>
          <w:szCs w:val="22"/>
        </w:rPr>
        <w:t> </w:t>
      </w:r>
      <w:hyperlink r:id="rId33" w:tooltip="Mani Ratnam" w:history="1">
        <w:r w:rsidRPr="00E161AE">
          <w:rPr>
            <w:rStyle w:val="Hyperlink"/>
            <w:rFonts w:asciiTheme="minorHAnsi" w:hAnsiTheme="minorHAnsi" w:cs="Arial"/>
            <w:color w:val="000000" w:themeColor="text1"/>
            <w:sz w:val="22"/>
            <w:szCs w:val="22"/>
          </w:rPr>
          <w:t xml:space="preserve">Mani </w:t>
        </w:r>
        <w:proofErr w:type="spellStart"/>
        <w:r w:rsidRPr="00E161AE">
          <w:rPr>
            <w:rStyle w:val="Hyperlink"/>
            <w:rFonts w:asciiTheme="minorHAnsi" w:hAnsiTheme="minorHAnsi" w:cs="Arial"/>
            <w:color w:val="000000" w:themeColor="text1"/>
            <w:sz w:val="22"/>
            <w:szCs w:val="22"/>
          </w:rPr>
          <w:t>Ratnam</w:t>
        </w:r>
        <w:proofErr w:type="spellEnd"/>
      </w:hyperlink>
      <w:r w:rsidRPr="00E161AE">
        <w:rPr>
          <w:rFonts w:asciiTheme="minorHAnsi" w:hAnsiTheme="minorHAnsi" w:cs="Arial"/>
          <w:color w:val="000000" w:themeColor="text1"/>
          <w:sz w:val="22"/>
          <w:szCs w:val="22"/>
        </w:rPr>
        <w:t>. The literal meaning of the song title is ‘</w:t>
      </w:r>
      <w:r w:rsidRPr="00E161AE">
        <w:rPr>
          <w:rFonts w:asciiTheme="minorHAnsi" w:hAnsiTheme="minorHAnsi"/>
          <w:i/>
          <w:iCs/>
          <w:sz w:val="22"/>
          <w:szCs w:val="22"/>
        </w:rPr>
        <w:t>Keep walking in the shade of love</w:t>
      </w:r>
      <w:r w:rsidRPr="00E161AE">
        <w:rPr>
          <w:rFonts w:asciiTheme="minorHAnsi" w:hAnsiTheme="minorHAnsi"/>
          <w:iCs/>
          <w:sz w:val="22"/>
          <w:szCs w:val="22"/>
        </w:rPr>
        <w:t>.’</w:t>
      </w:r>
    </w:p>
    <w:p w:rsidR="00E161AE" w:rsidRPr="00E161AE" w:rsidRDefault="00E161AE" w:rsidP="00E161AE">
      <w:pPr>
        <w:pStyle w:val="NormalWeb"/>
        <w:shd w:val="clear" w:color="auto" w:fill="FFFFFF"/>
        <w:spacing w:before="0" w:beforeAutospacing="0" w:after="360" w:afterAutospacing="0"/>
        <w:textAlignment w:val="baseline"/>
        <w:rPr>
          <w:rFonts w:asciiTheme="minorHAnsi" w:hAnsiTheme="minorHAnsi"/>
          <w:i/>
          <w:iCs/>
          <w:sz w:val="22"/>
          <w:szCs w:val="22"/>
        </w:rPr>
      </w:pPr>
      <w:r w:rsidRPr="00E161AE">
        <w:rPr>
          <w:rFonts w:asciiTheme="minorHAnsi" w:hAnsiTheme="minorHAnsi" w:cs="Arial"/>
          <w:color w:val="000000" w:themeColor="text1"/>
          <w:sz w:val="22"/>
          <w:szCs w:val="22"/>
        </w:rPr>
        <w:t>The song was composed by</w:t>
      </w:r>
      <w:r w:rsidRPr="00E161AE">
        <w:rPr>
          <w:rStyle w:val="apple-converted-space"/>
          <w:rFonts w:asciiTheme="minorHAnsi" w:hAnsiTheme="minorHAnsi" w:cs="Arial"/>
          <w:color w:val="000000" w:themeColor="text1"/>
          <w:sz w:val="22"/>
          <w:szCs w:val="22"/>
        </w:rPr>
        <w:t> </w:t>
      </w:r>
      <w:hyperlink r:id="rId34" w:tooltip="A.R. Rahman" w:history="1">
        <w:r w:rsidRPr="00E161AE">
          <w:rPr>
            <w:rStyle w:val="Hyperlink"/>
            <w:rFonts w:asciiTheme="minorHAnsi" w:hAnsiTheme="minorHAnsi" w:cs="Arial"/>
            <w:color w:val="000000" w:themeColor="text1"/>
            <w:sz w:val="22"/>
            <w:szCs w:val="22"/>
          </w:rPr>
          <w:t>A.R. Rahman</w:t>
        </w:r>
      </w:hyperlink>
      <w:r w:rsidRPr="00E161AE">
        <w:rPr>
          <w:rFonts w:asciiTheme="minorHAnsi" w:hAnsiTheme="minorHAnsi" w:cs="Arial"/>
          <w:color w:val="000000" w:themeColor="text1"/>
          <w:sz w:val="22"/>
          <w:szCs w:val="22"/>
        </w:rPr>
        <w:t>, a very famous composer in India and sung by</w:t>
      </w:r>
      <w:r w:rsidRPr="00E161AE">
        <w:rPr>
          <w:rStyle w:val="apple-converted-space"/>
          <w:rFonts w:asciiTheme="minorHAnsi" w:hAnsiTheme="minorHAnsi" w:cs="Arial"/>
          <w:color w:val="000000" w:themeColor="text1"/>
          <w:sz w:val="22"/>
          <w:szCs w:val="22"/>
        </w:rPr>
        <w:t> </w:t>
      </w:r>
      <w:proofErr w:type="spellStart"/>
      <w:r w:rsidRPr="00E161AE">
        <w:rPr>
          <w:rFonts w:asciiTheme="minorHAnsi" w:hAnsiTheme="minorHAnsi" w:cs="Arial"/>
          <w:color w:val="000000" w:themeColor="text1"/>
          <w:sz w:val="22"/>
          <w:szCs w:val="22"/>
        </w:rPr>
        <w:fldChar w:fldCharType="begin"/>
      </w:r>
      <w:r w:rsidRPr="00E161AE">
        <w:rPr>
          <w:rFonts w:asciiTheme="minorHAnsi" w:hAnsiTheme="minorHAnsi" w:cs="Arial"/>
          <w:color w:val="000000" w:themeColor="text1"/>
          <w:sz w:val="22"/>
          <w:szCs w:val="22"/>
        </w:rPr>
        <w:instrText xml:space="preserve"> HYPERLINK "http://en.wikipedia.org/wiki/Sukhwinder_Singh" \o "Sukhwinder Singh" </w:instrText>
      </w:r>
      <w:r w:rsidRPr="00E161AE">
        <w:rPr>
          <w:rFonts w:asciiTheme="minorHAnsi" w:hAnsiTheme="minorHAnsi" w:cs="Arial"/>
          <w:color w:val="000000" w:themeColor="text1"/>
          <w:sz w:val="22"/>
          <w:szCs w:val="22"/>
        </w:rPr>
        <w:fldChar w:fldCharType="separate"/>
      </w:r>
      <w:r w:rsidRPr="00E161AE">
        <w:rPr>
          <w:rStyle w:val="Hyperlink"/>
          <w:rFonts w:asciiTheme="minorHAnsi" w:hAnsiTheme="minorHAnsi" w:cs="Arial"/>
          <w:color w:val="000000" w:themeColor="text1"/>
          <w:sz w:val="22"/>
          <w:szCs w:val="22"/>
        </w:rPr>
        <w:t>Sukhwinder</w:t>
      </w:r>
      <w:proofErr w:type="spellEnd"/>
      <w:r w:rsidRPr="00E161AE">
        <w:rPr>
          <w:rStyle w:val="Hyperlink"/>
          <w:rFonts w:asciiTheme="minorHAnsi" w:hAnsiTheme="minorHAnsi" w:cs="Arial"/>
          <w:color w:val="000000" w:themeColor="text1"/>
          <w:sz w:val="22"/>
          <w:szCs w:val="22"/>
        </w:rPr>
        <w:t xml:space="preserve"> Singh</w:t>
      </w:r>
      <w:r w:rsidRPr="00E161AE">
        <w:rPr>
          <w:rFonts w:asciiTheme="minorHAnsi" w:hAnsiTheme="minorHAnsi" w:cs="Arial"/>
          <w:color w:val="000000" w:themeColor="text1"/>
          <w:sz w:val="22"/>
          <w:szCs w:val="22"/>
        </w:rPr>
        <w:fldChar w:fldCharType="end"/>
      </w:r>
      <w:r w:rsidRPr="00E161AE">
        <w:rPr>
          <w:rStyle w:val="apple-converted-space"/>
          <w:rFonts w:asciiTheme="minorHAnsi" w:hAnsiTheme="minorHAnsi" w:cs="Arial"/>
          <w:color w:val="000000" w:themeColor="text1"/>
          <w:sz w:val="22"/>
          <w:szCs w:val="22"/>
        </w:rPr>
        <w:t> </w:t>
      </w:r>
      <w:r w:rsidRPr="00E161AE">
        <w:rPr>
          <w:rFonts w:asciiTheme="minorHAnsi" w:hAnsiTheme="minorHAnsi" w:cs="Arial"/>
          <w:color w:val="000000" w:themeColor="text1"/>
          <w:sz w:val="22"/>
          <w:szCs w:val="22"/>
        </w:rPr>
        <w:t>and</w:t>
      </w:r>
      <w:r w:rsidRPr="00E161AE">
        <w:rPr>
          <w:rStyle w:val="apple-converted-space"/>
          <w:rFonts w:asciiTheme="minorHAnsi" w:hAnsiTheme="minorHAnsi" w:cs="Arial"/>
          <w:color w:val="000000" w:themeColor="text1"/>
          <w:sz w:val="22"/>
          <w:szCs w:val="22"/>
        </w:rPr>
        <w:t> </w:t>
      </w:r>
      <w:proofErr w:type="spellStart"/>
      <w:r w:rsidRPr="00E161AE">
        <w:rPr>
          <w:rFonts w:asciiTheme="minorHAnsi" w:hAnsiTheme="minorHAnsi" w:cs="Arial"/>
          <w:color w:val="000000" w:themeColor="text1"/>
          <w:sz w:val="22"/>
          <w:szCs w:val="22"/>
        </w:rPr>
        <w:fldChar w:fldCharType="begin"/>
      </w:r>
      <w:r w:rsidRPr="00E161AE">
        <w:rPr>
          <w:rFonts w:asciiTheme="minorHAnsi" w:hAnsiTheme="minorHAnsi" w:cs="Arial"/>
          <w:color w:val="000000" w:themeColor="text1"/>
          <w:sz w:val="22"/>
          <w:szCs w:val="22"/>
        </w:rPr>
        <w:instrText xml:space="preserve"> HYPERLINK "http://en.wikipedia.org/wiki/Sapna_Awasthi" \o "Sapna Awasthi" </w:instrText>
      </w:r>
      <w:r w:rsidRPr="00E161AE">
        <w:rPr>
          <w:rFonts w:asciiTheme="minorHAnsi" w:hAnsiTheme="minorHAnsi" w:cs="Arial"/>
          <w:color w:val="000000" w:themeColor="text1"/>
          <w:sz w:val="22"/>
          <w:szCs w:val="22"/>
        </w:rPr>
        <w:fldChar w:fldCharType="separate"/>
      </w:r>
      <w:r w:rsidRPr="00E161AE">
        <w:rPr>
          <w:rStyle w:val="Hyperlink"/>
          <w:rFonts w:asciiTheme="minorHAnsi" w:hAnsiTheme="minorHAnsi" w:cs="Arial"/>
          <w:color w:val="000000" w:themeColor="text1"/>
          <w:sz w:val="22"/>
          <w:szCs w:val="22"/>
        </w:rPr>
        <w:t>Sapna</w:t>
      </w:r>
      <w:proofErr w:type="spellEnd"/>
      <w:r w:rsidRPr="00E161AE">
        <w:rPr>
          <w:rStyle w:val="Hyperlink"/>
          <w:rFonts w:asciiTheme="minorHAnsi" w:hAnsiTheme="minorHAnsi" w:cs="Arial"/>
          <w:color w:val="000000" w:themeColor="text1"/>
          <w:sz w:val="22"/>
          <w:szCs w:val="22"/>
        </w:rPr>
        <w:t xml:space="preserve"> </w:t>
      </w:r>
      <w:proofErr w:type="spellStart"/>
      <w:r w:rsidRPr="00E161AE">
        <w:rPr>
          <w:rStyle w:val="Hyperlink"/>
          <w:rFonts w:asciiTheme="minorHAnsi" w:hAnsiTheme="minorHAnsi" w:cs="Arial"/>
          <w:color w:val="000000" w:themeColor="text1"/>
          <w:sz w:val="22"/>
          <w:szCs w:val="22"/>
        </w:rPr>
        <w:t>Awasthi</w:t>
      </w:r>
      <w:proofErr w:type="spellEnd"/>
      <w:r w:rsidRPr="00E161AE">
        <w:rPr>
          <w:rFonts w:asciiTheme="minorHAnsi" w:hAnsiTheme="minorHAnsi" w:cs="Arial"/>
          <w:color w:val="000000" w:themeColor="text1"/>
          <w:sz w:val="22"/>
          <w:szCs w:val="22"/>
        </w:rPr>
        <w:fldChar w:fldCharType="end"/>
      </w:r>
      <w:r w:rsidRPr="00E161AE">
        <w:rPr>
          <w:rFonts w:asciiTheme="minorHAnsi" w:hAnsiTheme="minorHAnsi" w:cs="Arial"/>
          <w:color w:val="000000" w:themeColor="text1"/>
          <w:sz w:val="22"/>
          <w:szCs w:val="22"/>
        </w:rPr>
        <w:t>. It quickly became popular upon release and its music video gained the same status, partly because it was filmed on a moving</w:t>
      </w:r>
      <w:r w:rsidRPr="00E161AE">
        <w:rPr>
          <w:rStyle w:val="apple-converted-space"/>
          <w:rFonts w:asciiTheme="minorHAnsi" w:hAnsiTheme="minorHAnsi" w:cs="Arial"/>
          <w:color w:val="000000" w:themeColor="text1"/>
          <w:sz w:val="22"/>
          <w:szCs w:val="22"/>
        </w:rPr>
        <w:t> </w:t>
      </w:r>
      <w:hyperlink r:id="rId35" w:tooltip="Train" w:history="1">
        <w:r w:rsidRPr="00E161AE">
          <w:rPr>
            <w:rStyle w:val="Hyperlink"/>
            <w:rFonts w:asciiTheme="minorHAnsi" w:hAnsiTheme="minorHAnsi" w:cs="Arial"/>
            <w:color w:val="000000" w:themeColor="text1"/>
            <w:sz w:val="22"/>
            <w:szCs w:val="22"/>
          </w:rPr>
          <w:t>train</w:t>
        </w:r>
      </w:hyperlink>
      <w:r w:rsidRPr="00E161AE">
        <w:rPr>
          <w:rFonts w:asciiTheme="minorHAnsi" w:hAnsiTheme="minorHAnsi" w:cs="Arial"/>
          <w:color w:val="000000" w:themeColor="text1"/>
          <w:sz w:val="22"/>
          <w:szCs w:val="22"/>
        </w:rPr>
        <w:t xml:space="preserve">. </w:t>
      </w:r>
    </w:p>
    <w:p w:rsidR="00E161AE" w:rsidRPr="00E161AE" w:rsidRDefault="00E161AE" w:rsidP="00E161AE">
      <w:pPr>
        <w:pStyle w:val="NormalWeb"/>
        <w:shd w:val="clear" w:color="auto" w:fill="FFFFFF"/>
        <w:spacing w:before="96" w:beforeAutospacing="0" w:after="120" w:afterAutospacing="0" w:line="288" w:lineRule="atLeast"/>
        <w:rPr>
          <w:rFonts w:asciiTheme="minorHAnsi" w:hAnsiTheme="minorHAnsi" w:cs="Arial"/>
          <w:color w:val="000000" w:themeColor="text1"/>
          <w:sz w:val="22"/>
          <w:szCs w:val="22"/>
        </w:rPr>
      </w:pPr>
      <w:r w:rsidRPr="00E161AE">
        <w:rPr>
          <w:rFonts w:asciiTheme="minorHAnsi" w:hAnsiTheme="minorHAnsi" w:cs="Arial"/>
          <w:color w:val="000000" w:themeColor="text1"/>
          <w:sz w:val="22"/>
          <w:szCs w:val="22"/>
        </w:rPr>
        <w:t>In 2002, ‏the</w:t>
      </w:r>
      <w:r w:rsidRPr="00E161AE">
        <w:rPr>
          <w:rStyle w:val="apple-converted-space"/>
          <w:rFonts w:asciiTheme="minorHAnsi" w:hAnsiTheme="minorHAnsi" w:cs="Arial"/>
          <w:color w:val="000000" w:themeColor="text1"/>
          <w:sz w:val="22"/>
          <w:szCs w:val="22"/>
        </w:rPr>
        <w:t> </w:t>
      </w:r>
      <w:hyperlink r:id="rId36" w:tooltip="BBC World Service" w:history="1">
        <w:r w:rsidRPr="00E161AE">
          <w:rPr>
            <w:rStyle w:val="Hyperlink"/>
            <w:rFonts w:asciiTheme="minorHAnsi" w:hAnsiTheme="minorHAnsi" w:cs="Arial"/>
            <w:color w:val="000000" w:themeColor="text1"/>
            <w:sz w:val="22"/>
            <w:szCs w:val="22"/>
          </w:rPr>
          <w:t>BBC World Service</w:t>
        </w:r>
      </w:hyperlink>
      <w:r w:rsidRPr="00E161AE">
        <w:rPr>
          <w:rStyle w:val="apple-converted-space"/>
          <w:rFonts w:asciiTheme="minorHAnsi" w:hAnsiTheme="minorHAnsi" w:cs="Arial"/>
          <w:color w:val="000000" w:themeColor="text1"/>
          <w:sz w:val="22"/>
          <w:szCs w:val="22"/>
        </w:rPr>
        <w:t> </w:t>
      </w:r>
      <w:r w:rsidRPr="00E161AE">
        <w:rPr>
          <w:rFonts w:asciiTheme="minorHAnsi" w:hAnsiTheme="minorHAnsi" w:cs="Arial"/>
          <w:color w:val="000000" w:themeColor="text1"/>
          <w:sz w:val="22"/>
          <w:szCs w:val="22"/>
        </w:rPr>
        <w:t>conducted an international poll to choose the ten most popular songs of all time. Around 7000 songs were selected from all over the world. According to the</w:t>
      </w:r>
      <w:r w:rsidRPr="00E161AE">
        <w:rPr>
          <w:rStyle w:val="apple-converted-space"/>
          <w:rFonts w:asciiTheme="minorHAnsi" w:hAnsiTheme="minorHAnsi" w:cs="Arial"/>
          <w:color w:val="000000" w:themeColor="text1"/>
          <w:sz w:val="22"/>
          <w:szCs w:val="22"/>
        </w:rPr>
        <w:t> </w:t>
      </w:r>
      <w:hyperlink r:id="rId37" w:tooltip="BBC" w:history="1">
        <w:r w:rsidRPr="00E161AE">
          <w:rPr>
            <w:rStyle w:val="Hyperlink"/>
            <w:rFonts w:asciiTheme="minorHAnsi" w:hAnsiTheme="minorHAnsi" w:cs="Arial"/>
            <w:color w:val="000000" w:themeColor="text1"/>
            <w:sz w:val="22"/>
            <w:szCs w:val="22"/>
          </w:rPr>
          <w:t>BBC</w:t>
        </w:r>
      </w:hyperlink>
      <w:r w:rsidRPr="00E161AE">
        <w:rPr>
          <w:rFonts w:asciiTheme="minorHAnsi" w:hAnsiTheme="minorHAnsi" w:cs="Arial"/>
          <w:color w:val="000000" w:themeColor="text1"/>
          <w:sz w:val="22"/>
          <w:szCs w:val="22"/>
        </w:rPr>
        <w:t>, people from 155 countries voted "</w:t>
      </w:r>
      <w:proofErr w:type="spellStart"/>
      <w:r w:rsidRPr="00E161AE">
        <w:rPr>
          <w:rFonts w:asciiTheme="minorHAnsi" w:hAnsiTheme="minorHAnsi" w:cs="Arial"/>
          <w:color w:val="000000" w:themeColor="text1"/>
          <w:sz w:val="22"/>
          <w:szCs w:val="22"/>
        </w:rPr>
        <w:t>Chaiyya</w:t>
      </w:r>
      <w:proofErr w:type="spellEnd"/>
      <w:r w:rsidRPr="00E161AE">
        <w:rPr>
          <w:rFonts w:asciiTheme="minorHAnsi" w:hAnsiTheme="minorHAnsi" w:cs="Arial"/>
          <w:color w:val="000000" w:themeColor="text1"/>
          <w:sz w:val="22"/>
          <w:szCs w:val="22"/>
        </w:rPr>
        <w:t xml:space="preserve"> </w:t>
      </w:r>
      <w:proofErr w:type="spellStart"/>
      <w:r w:rsidRPr="00E161AE">
        <w:rPr>
          <w:rFonts w:asciiTheme="minorHAnsi" w:hAnsiTheme="minorHAnsi" w:cs="Arial"/>
          <w:color w:val="000000" w:themeColor="text1"/>
          <w:sz w:val="22"/>
          <w:szCs w:val="22"/>
        </w:rPr>
        <w:t>Chaiyya</w:t>
      </w:r>
      <w:proofErr w:type="spellEnd"/>
      <w:r w:rsidRPr="00E161AE">
        <w:rPr>
          <w:rFonts w:asciiTheme="minorHAnsi" w:hAnsiTheme="minorHAnsi" w:cs="Arial"/>
          <w:color w:val="000000" w:themeColor="text1"/>
          <w:sz w:val="22"/>
          <w:szCs w:val="22"/>
        </w:rPr>
        <w:t>" ninth in the top 10 songs.</w:t>
      </w:r>
    </w:p>
    <w:p w:rsidR="00E161AE" w:rsidRPr="00E161AE" w:rsidRDefault="00E161AE" w:rsidP="00E161AE">
      <w:pPr>
        <w:pStyle w:val="NormalWeb"/>
        <w:shd w:val="clear" w:color="auto" w:fill="FFFFFF"/>
        <w:spacing w:before="96" w:beforeAutospacing="0" w:after="120" w:afterAutospacing="0" w:line="288" w:lineRule="atLeast"/>
        <w:rPr>
          <w:rFonts w:asciiTheme="minorHAnsi" w:hAnsiTheme="minorHAnsi" w:cs="Arial"/>
          <w:color w:val="000000" w:themeColor="text1"/>
          <w:sz w:val="22"/>
          <w:szCs w:val="22"/>
          <w:vertAlign w:val="superscript"/>
        </w:rPr>
      </w:pPr>
    </w:p>
    <w:p w:rsidR="00E161AE" w:rsidRPr="00E161AE" w:rsidRDefault="00E161AE" w:rsidP="00E161AE">
      <w:pPr>
        <w:pStyle w:val="NormalWeb"/>
        <w:shd w:val="clear" w:color="auto" w:fill="FFFFFF"/>
        <w:spacing w:before="96" w:beforeAutospacing="0" w:after="120" w:afterAutospacing="0" w:line="288" w:lineRule="atLeast"/>
        <w:rPr>
          <w:rFonts w:asciiTheme="minorHAnsi" w:hAnsiTheme="minorHAnsi" w:cs="Arial"/>
          <w:color w:val="000000" w:themeColor="text1"/>
          <w:sz w:val="22"/>
          <w:szCs w:val="22"/>
        </w:rPr>
      </w:pPr>
      <w:r w:rsidRPr="00E161AE">
        <w:rPr>
          <w:rFonts w:asciiTheme="minorHAnsi" w:hAnsiTheme="minorHAnsi" w:cs="Arial"/>
          <w:color w:val="000000" w:themeColor="text1"/>
          <w:sz w:val="22"/>
          <w:szCs w:val="22"/>
          <w:shd w:val="clear" w:color="auto" w:fill="FFFFFF"/>
        </w:rPr>
        <w:t>"</w:t>
      </w:r>
      <w:proofErr w:type="spellStart"/>
      <w:r w:rsidRPr="00E161AE">
        <w:rPr>
          <w:rFonts w:asciiTheme="minorHAnsi" w:hAnsiTheme="minorHAnsi" w:cs="Arial"/>
          <w:color w:val="000000" w:themeColor="text1"/>
          <w:sz w:val="22"/>
          <w:szCs w:val="22"/>
          <w:shd w:val="clear" w:color="auto" w:fill="FFFFFF"/>
        </w:rPr>
        <w:t>Chaiyya</w:t>
      </w:r>
      <w:proofErr w:type="spellEnd"/>
      <w:r w:rsidRPr="00E161AE">
        <w:rPr>
          <w:rFonts w:asciiTheme="minorHAnsi" w:hAnsiTheme="minorHAnsi" w:cs="Arial"/>
          <w:color w:val="000000" w:themeColor="text1"/>
          <w:sz w:val="22"/>
          <w:szCs w:val="22"/>
          <w:shd w:val="clear" w:color="auto" w:fill="FFFFFF"/>
        </w:rPr>
        <w:t xml:space="preserve"> </w:t>
      </w:r>
      <w:proofErr w:type="spellStart"/>
      <w:r w:rsidRPr="00E161AE">
        <w:rPr>
          <w:rFonts w:asciiTheme="minorHAnsi" w:hAnsiTheme="minorHAnsi" w:cs="Arial"/>
          <w:color w:val="000000" w:themeColor="text1"/>
          <w:sz w:val="22"/>
          <w:szCs w:val="22"/>
          <w:shd w:val="clear" w:color="auto" w:fill="FFFFFF"/>
        </w:rPr>
        <w:t>Chaiyya</w:t>
      </w:r>
      <w:proofErr w:type="spellEnd"/>
      <w:r w:rsidRPr="00E161AE">
        <w:rPr>
          <w:rFonts w:asciiTheme="minorHAnsi" w:hAnsiTheme="minorHAnsi" w:cs="Arial"/>
          <w:color w:val="000000" w:themeColor="text1"/>
          <w:sz w:val="22"/>
          <w:szCs w:val="22"/>
          <w:shd w:val="clear" w:color="auto" w:fill="FFFFFF"/>
        </w:rPr>
        <w:t>" reached the top of the charts in</w:t>
      </w:r>
      <w:r w:rsidRPr="00E161AE">
        <w:rPr>
          <w:rStyle w:val="apple-converted-space"/>
          <w:rFonts w:asciiTheme="minorHAnsi" w:hAnsiTheme="minorHAnsi" w:cs="Arial"/>
          <w:color w:val="000000" w:themeColor="text1"/>
          <w:sz w:val="22"/>
          <w:szCs w:val="22"/>
          <w:shd w:val="clear" w:color="auto" w:fill="FFFFFF"/>
        </w:rPr>
        <w:t> </w:t>
      </w:r>
      <w:hyperlink r:id="rId38" w:tooltip="India" w:history="1">
        <w:r w:rsidRPr="00E161AE">
          <w:rPr>
            <w:rStyle w:val="Hyperlink"/>
            <w:rFonts w:asciiTheme="minorHAnsi" w:hAnsiTheme="minorHAnsi" w:cs="Arial"/>
            <w:color w:val="000000" w:themeColor="text1"/>
            <w:sz w:val="22"/>
            <w:szCs w:val="22"/>
            <w:shd w:val="clear" w:color="auto" w:fill="FFFFFF"/>
          </w:rPr>
          <w:t>India</w:t>
        </w:r>
      </w:hyperlink>
      <w:r w:rsidRPr="00E161AE">
        <w:rPr>
          <w:rStyle w:val="apple-converted-space"/>
          <w:rFonts w:asciiTheme="minorHAnsi" w:hAnsiTheme="minorHAnsi" w:cs="Arial"/>
          <w:color w:val="000000" w:themeColor="text1"/>
          <w:sz w:val="22"/>
          <w:szCs w:val="22"/>
          <w:shd w:val="clear" w:color="auto" w:fill="FFFFFF"/>
        </w:rPr>
        <w:t> </w:t>
      </w:r>
      <w:r w:rsidRPr="00E161AE">
        <w:rPr>
          <w:rFonts w:asciiTheme="minorHAnsi" w:hAnsiTheme="minorHAnsi" w:cs="Arial"/>
          <w:color w:val="000000" w:themeColor="text1"/>
          <w:sz w:val="22"/>
          <w:szCs w:val="22"/>
          <w:shd w:val="clear" w:color="auto" w:fill="FFFFFF"/>
        </w:rPr>
        <w:t>and became popular in the</w:t>
      </w:r>
      <w:r w:rsidRPr="00E161AE">
        <w:rPr>
          <w:rStyle w:val="apple-converted-space"/>
          <w:rFonts w:asciiTheme="minorHAnsi" w:hAnsiTheme="minorHAnsi" w:cs="Arial"/>
          <w:color w:val="000000" w:themeColor="text1"/>
          <w:sz w:val="22"/>
          <w:szCs w:val="22"/>
          <w:shd w:val="clear" w:color="auto" w:fill="FFFFFF"/>
        </w:rPr>
        <w:t> </w:t>
      </w:r>
      <w:hyperlink r:id="rId39" w:tooltip="United Kingdom" w:history="1">
        <w:r w:rsidRPr="00E161AE">
          <w:rPr>
            <w:rStyle w:val="Hyperlink"/>
            <w:rFonts w:asciiTheme="minorHAnsi" w:hAnsiTheme="minorHAnsi" w:cs="Arial"/>
            <w:color w:val="000000" w:themeColor="text1"/>
            <w:sz w:val="22"/>
            <w:szCs w:val="22"/>
            <w:shd w:val="clear" w:color="auto" w:fill="FFFFFF"/>
          </w:rPr>
          <w:t>United Kingdom</w:t>
        </w:r>
      </w:hyperlink>
      <w:r w:rsidRPr="00E161AE">
        <w:rPr>
          <w:rFonts w:asciiTheme="minorHAnsi" w:hAnsiTheme="minorHAnsi" w:cs="Arial"/>
          <w:color w:val="000000" w:themeColor="text1"/>
          <w:sz w:val="22"/>
          <w:szCs w:val="22"/>
        </w:rPr>
        <w:t>.</w:t>
      </w:r>
    </w:p>
    <w:p w:rsidR="00E161AE" w:rsidRPr="00E161AE" w:rsidRDefault="00E161AE" w:rsidP="00E161AE">
      <w:pPr>
        <w:pStyle w:val="NormalWeb"/>
        <w:shd w:val="clear" w:color="auto" w:fill="FFFFFF"/>
        <w:spacing w:before="96" w:beforeAutospacing="0" w:after="120" w:afterAutospacing="0" w:line="288" w:lineRule="atLeast"/>
        <w:rPr>
          <w:rFonts w:asciiTheme="minorHAnsi" w:hAnsiTheme="minorHAnsi" w:cs="Arial"/>
          <w:color w:val="000000" w:themeColor="text1"/>
          <w:sz w:val="22"/>
          <w:szCs w:val="22"/>
        </w:rPr>
      </w:pPr>
      <w:r w:rsidRPr="00E161AE">
        <w:rPr>
          <w:rFonts w:asciiTheme="minorHAnsi" w:hAnsiTheme="minorHAnsi" w:cs="Arial"/>
          <w:noProof/>
          <w:color w:val="000000" w:themeColor="text1"/>
          <w:sz w:val="22"/>
          <w:szCs w:val="22"/>
        </w:rPr>
        <w:drawing>
          <wp:anchor distT="0" distB="0" distL="114300" distR="114300" simplePos="0" relativeHeight="251659264" behindDoc="0" locked="0" layoutInCell="1" allowOverlap="1" wp14:anchorId="1FB1534E" wp14:editId="70D58CE8">
            <wp:simplePos x="0" y="0"/>
            <wp:positionH relativeFrom="column">
              <wp:posOffset>750570</wp:posOffset>
            </wp:positionH>
            <wp:positionV relativeFrom="paragraph">
              <wp:posOffset>207645</wp:posOffset>
            </wp:positionV>
            <wp:extent cx="4671060" cy="2452370"/>
            <wp:effectExtent l="19050" t="0" r="0" b="0"/>
            <wp:wrapSquare wrapText="bothSides"/>
            <wp:docPr id="23" name="Picture 23" descr="http://b.vimeocdn.com/ts/131/585/13158562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vimeocdn.com/ts/131/585/13158562_640.jpg"/>
                    <pic:cNvPicPr>
                      <a:picLocks noChangeAspect="1" noChangeArrowheads="1"/>
                    </pic:cNvPicPr>
                  </pic:nvPicPr>
                  <pic:blipFill>
                    <a:blip r:embed="rId40"/>
                    <a:srcRect t="15288" b="14537"/>
                    <a:stretch>
                      <a:fillRect/>
                    </a:stretch>
                  </pic:blipFill>
                  <pic:spPr bwMode="auto">
                    <a:xfrm>
                      <a:off x="0" y="0"/>
                      <a:ext cx="4671060" cy="2452370"/>
                    </a:xfrm>
                    <a:prstGeom prst="rect">
                      <a:avLst/>
                    </a:prstGeom>
                    <a:ln>
                      <a:noFill/>
                    </a:ln>
                    <a:effectLst>
                      <a:softEdge rad="112500"/>
                    </a:effectLst>
                  </pic:spPr>
                </pic:pic>
              </a:graphicData>
            </a:graphic>
          </wp:anchor>
        </w:drawing>
      </w:r>
    </w:p>
    <w:p w:rsidR="00E161AE" w:rsidRPr="00E161AE" w:rsidRDefault="00E161AE" w:rsidP="00E161AE">
      <w:pPr>
        <w:pStyle w:val="NormalWeb"/>
        <w:shd w:val="clear" w:color="auto" w:fill="FFFFFF"/>
        <w:spacing w:before="96" w:beforeAutospacing="0" w:after="120" w:afterAutospacing="0" w:line="288" w:lineRule="atLeast"/>
        <w:rPr>
          <w:rFonts w:asciiTheme="minorHAnsi" w:hAnsiTheme="minorHAnsi" w:cs="Arial"/>
          <w:color w:val="000000" w:themeColor="text1"/>
          <w:sz w:val="22"/>
          <w:szCs w:val="22"/>
        </w:rPr>
      </w:pPr>
    </w:p>
    <w:p w:rsidR="00E161AE" w:rsidRPr="00E161AE" w:rsidRDefault="00E161AE" w:rsidP="00E161AE">
      <w:pPr>
        <w:pStyle w:val="NormalWeb"/>
        <w:shd w:val="clear" w:color="auto" w:fill="FFFFFF"/>
        <w:spacing w:before="96" w:beforeAutospacing="0" w:after="120" w:afterAutospacing="0" w:line="288" w:lineRule="atLeast"/>
        <w:rPr>
          <w:rFonts w:asciiTheme="minorHAnsi" w:hAnsiTheme="minorHAnsi" w:cs="Arial"/>
          <w:color w:val="000000" w:themeColor="text1"/>
          <w:sz w:val="22"/>
          <w:szCs w:val="22"/>
        </w:rPr>
      </w:pPr>
    </w:p>
    <w:p w:rsidR="00E161AE" w:rsidRPr="00E161AE" w:rsidRDefault="00E161AE" w:rsidP="00E161AE">
      <w:pPr>
        <w:pStyle w:val="NormalWeb"/>
        <w:shd w:val="clear" w:color="auto" w:fill="FFFFFF"/>
        <w:spacing w:before="96" w:beforeAutospacing="0" w:after="120" w:afterAutospacing="0" w:line="288" w:lineRule="atLeast"/>
        <w:rPr>
          <w:rFonts w:asciiTheme="minorHAnsi" w:hAnsiTheme="minorHAnsi" w:cs="Arial"/>
          <w:color w:val="000000" w:themeColor="text1"/>
          <w:sz w:val="22"/>
          <w:szCs w:val="22"/>
        </w:rPr>
      </w:pPr>
    </w:p>
    <w:p w:rsidR="00E161AE" w:rsidRPr="00E161AE" w:rsidRDefault="00E161AE" w:rsidP="00E161AE">
      <w:pPr>
        <w:rPr>
          <w:b/>
          <w:u w:val="single"/>
        </w:rPr>
      </w:pPr>
    </w:p>
    <w:p w:rsidR="00E161AE" w:rsidRPr="00E161AE" w:rsidRDefault="00E161AE" w:rsidP="00E161AE">
      <w:pPr>
        <w:rPr>
          <w:b/>
          <w:u w:val="single"/>
        </w:rPr>
      </w:pPr>
    </w:p>
    <w:p w:rsidR="00E161AE" w:rsidRDefault="00E161AE" w:rsidP="00E161AE">
      <w:pPr>
        <w:rPr>
          <w:b/>
          <w:u w:val="single"/>
        </w:rPr>
      </w:pPr>
    </w:p>
    <w:p w:rsidR="00E161AE" w:rsidRPr="00E161AE" w:rsidRDefault="00E161AE" w:rsidP="00E161AE">
      <w:pPr>
        <w:rPr>
          <w:b/>
          <w:u w:val="single"/>
        </w:rPr>
      </w:pPr>
    </w:p>
    <w:p w:rsidR="00E161AE" w:rsidRPr="00E161AE" w:rsidRDefault="00E161AE" w:rsidP="00E161AE">
      <w:pPr>
        <w:rPr>
          <w:b/>
          <w:u w:val="single"/>
        </w:rPr>
      </w:pPr>
    </w:p>
    <w:p w:rsidR="00E161AE" w:rsidRPr="00E161AE" w:rsidRDefault="00E161AE" w:rsidP="00E161AE">
      <w:pPr>
        <w:rPr>
          <w:b/>
          <w:u w:val="single"/>
        </w:rPr>
      </w:pPr>
    </w:p>
    <w:p w:rsidR="00E161AE" w:rsidRPr="00E161AE" w:rsidRDefault="00E161AE" w:rsidP="00E161AE">
      <w:pPr>
        <w:rPr>
          <w:b/>
          <w:u w:val="single"/>
        </w:rPr>
      </w:pPr>
      <w:r w:rsidRPr="00E161AE">
        <w:rPr>
          <w:b/>
          <w:u w:val="single"/>
        </w:rPr>
        <w:t>History of Indian Dancing</w:t>
      </w:r>
    </w:p>
    <w:p w:rsidR="00E161AE" w:rsidRPr="00E161AE" w:rsidRDefault="00E161AE" w:rsidP="00E161AE">
      <w:pPr>
        <w:rPr>
          <w:color w:val="000000"/>
        </w:rPr>
      </w:pPr>
      <w:r w:rsidRPr="00E161AE">
        <w:rPr>
          <w:color w:val="000000"/>
        </w:rPr>
        <w:t xml:space="preserve">India's contemporary classical dances trace their origin far back in Indian history. Dance like any other aspect of Indian culture and tradition has developed over thousands of years. It is a very influential art form, for sculptures and pieces of literature from the past all depict some form of dance. Classical Indian dances today trace their roots to a book called the </w:t>
      </w:r>
      <w:proofErr w:type="spellStart"/>
      <w:r w:rsidRPr="00E161AE">
        <w:rPr>
          <w:i/>
          <w:iCs/>
          <w:color w:val="000000"/>
        </w:rPr>
        <w:t>Natyasastra</w:t>
      </w:r>
      <w:proofErr w:type="spellEnd"/>
      <w:r w:rsidRPr="00E161AE">
        <w:rPr>
          <w:rStyle w:val="apple-converted-space"/>
          <w:i/>
          <w:iCs/>
          <w:color w:val="000000"/>
        </w:rPr>
        <w:t> </w:t>
      </w:r>
      <w:r w:rsidRPr="00E161AE">
        <w:rPr>
          <w:color w:val="000000"/>
        </w:rPr>
        <w:t>which forms the basis of all the performing arts today.</w:t>
      </w:r>
    </w:p>
    <w:p w:rsidR="00E161AE" w:rsidRPr="00E161AE" w:rsidRDefault="00E161AE" w:rsidP="00E161AE">
      <w:pPr>
        <w:rPr>
          <w:color w:val="000000"/>
        </w:rPr>
      </w:pPr>
      <w:r w:rsidRPr="00E161AE">
        <w:rPr>
          <w:color w:val="000000"/>
        </w:rPr>
        <w:t xml:space="preserve">The first concrete evidence of dance in India can be traced back to the period of the Indus Valley Civilization. However, Indian dancing almost died out during the British rule, but with a tradition of over 5000 years the dance could not be erased forever. </w:t>
      </w:r>
    </w:p>
    <w:p w:rsidR="00E161AE" w:rsidRPr="00E161AE" w:rsidRDefault="00E161AE">
      <w:pPr>
        <w:rPr>
          <w:color w:val="000000"/>
        </w:rPr>
      </w:pPr>
      <w:r w:rsidRPr="00E161AE">
        <w:rPr>
          <w:color w:val="000000"/>
        </w:rPr>
        <w:t>At present, almost all Bollywood films have lots of Indian dances within the songs of the film. Bollywood films have become a worldwide sensation, with almost everyone</w:t>
      </w:r>
      <w:r>
        <w:rPr>
          <w:color w:val="000000"/>
        </w:rPr>
        <w:t xml:space="preserve"> having seen at least one film.</w:t>
      </w:r>
    </w:p>
    <w:p w:rsidR="002F318F" w:rsidRPr="002F318F" w:rsidRDefault="002F318F" w:rsidP="002F318F">
      <w:pPr>
        <w:suppressAutoHyphens/>
        <w:autoSpaceDN w:val="0"/>
        <w:spacing w:after="160" w:line="254" w:lineRule="auto"/>
        <w:jc w:val="center"/>
        <w:textAlignment w:val="baseline"/>
        <w:rPr>
          <w:rFonts w:ascii="Calibri" w:eastAsia="Calibri" w:hAnsi="Calibri" w:cs="Times New Roman"/>
        </w:rPr>
      </w:pPr>
      <w:r w:rsidRPr="002F318F">
        <w:rPr>
          <w:rFonts w:ascii="Calibri" w:eastAsia="Calibri" w:hAnsi="Calibri" w:cs="Times New Roman"/>
          <w:noProof/>
          <w:sz w:val="24"/>
          <w:szCs w:val="24"/>
          <w:u w:val="single"/>
          <w:lang w:eastAsia="en-GB"/>
        </w:rPr>
        <w:lastRenderedPageBreak/>
        <w:drawing>
          <wp:anchor distT="0" distB="0" distL="114300" distR="114300" simplePos="0" relativeHeight="251661312" behindDoc="0" locked="0" layoutInCell="1" allowOverlap="1" wp14:anchorId="468E809F" wp14:editId="63E91B2B">
            <wp:simplePos x="0" y="0"/>
            <wp:positionH relativeFrom="margin">
              <wp:align>left</wp:align>
            </wp:positionH>
            <wp:positionV relativeFrom="paragraph">
              <wp:posOffset>201926</wp:posOffset>
            </wp:positionV>
            <wp:extent cx="6066157" cy="4867278"/>
            <wp:effectExtent l="0" t="0" r="0" b="9522"/>
            <wp:wrapTight wrapText="bothSides">
              <wp:wrapPolygon edited="0">
                <wp:start x="0" y="0"/>
                <wp:lineTo x="0" y="21558"/>
                <wp:lineTo x="21503" y="21558"/>
                <wp:lineTo x="21503" y="0"/>
                <wp:lineTo x="0" y="0"/>
              </wp:wrapPolygon>
            </wp:wrapTight>
            <wp:docPr id="26" name="Pictur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rcRect/>
                    <a:stretch>
                      <a:fillRect/>
                    </a:stretch>
                  </pic:blipFill>
                  <pic:spPr>
                    <a:xfrm>
                      <a:off x="0" y="0"/>
                      <a:ext cx="6066157" cy="4867278"/>
                    </a:xfrm>
                    <a:prstGeom prst="rect">
                      <a:avLst/>
                    </a:prstGeom>
                    <a:noFill/>
                    <a:ln>
                      <a:noFill/>
                      <a:prstDash/>
                    </a:ln>
                  </pic:spPr>
                </pic:pic>
              </a:graphicData>
            </a:graphic>
          </wp:anchor>
        </w:drawing>
      </w:r>
      <w:r w:rsidR="00BC21DA">
        <w:rPr>
          <w:rFonts w:ascii="Calibri" w:eastAsia="Calibri" w:hAnsi="Calibri" w:cs="Times New Roman"/>
          <w:sz w:val="24"/>
          <w:szCs w:val="24"/>
          <w:u w:val="single"/>
        </w:rPr>
        <w:t xml:space="preserve">Music and Dance - </w:t>
      </w:r>
      <w:proofErr w:type="spellStart"/>
      <w:r w:rsidRPr="002F318F">
        <w:rPr>
          <w:rFonts w:ascii="Calibri" w:eastAsia="Calibri" w:hAnsi="Calibri" w:cs="Times New Roman"/>
          <w:sz w:val="24"/>
          <w:szCs w:val="24"/>
          <w:u w:val="single"/>
        </w:rPr>
        <w:t>Senwa</w:t>
      </w:r>
      <w:proofErr w:type="spellEnd"/>
      <w:r w:rsidRPr="002F318F">
        <w:rPr>
          <w:rFonts w:ascii="Calibri" w:eastAsia="Calibri" w:hAnsi="Calibri" w:cs="Times New Roman"/>
          <w:sz w:val="24"/>
          <w:szCs w:val="24"/>
          <w:u w:val="single"/>
        </w:rPr>
        <w:t xml:space="preserve"> </w:t>
      </w:r>
      <w:proofErr w:type="spellStart"/>
      <w:r w:rsidRPr="002F318F">
        <w:rPr>
          <w:rFonts w:ascii="Calibri" w:eastAsia="Calibri" w:hAnsi="Calibri" w:cs="Times New Roman"/>
          <w:sz w:val="24"/>
          <w:szCs w:val="24"/>
          <w:u w:val="single"/>
        </w:rPr>
        <w:t>Dedende</w:t>
      </w:r>
      <w:proofErr w:type="spellEnd"/>
    </w:p>
    <w:p w:rsidR="002F318F" w:rsidRDefault="002F318F" w:rsidP="002F318F">
      <w:pPr>
        <w:suppressAutoHyphens/>
        <w:autoSpaceDN w:val="0"/>
        <w:spacing w:after="160" w:line="254" w:lineRule="auto"/>
        <w:textAlignment w:val="baseline"/>
        <w:rPr>
          <w:rFonts w:ascii="Calibri" w:eastAsia="Calibri" w:hAnsi="Calibri" w:cs="Times New Roman"/>
        </w:rPr>
      </w:pPr>
    </w:p>
    <w:p w:rsidR="002F318F" w:rsidRPr="002F318F" w:rsidRDefault="002F318F" w:rsidP="002F318F">
      <w:pPr>
        <w:suppressAutoHyphens/>
        <w:autoSpaceDN w:val="0"/>
        <w:spacing w:after="160" w:line="254" w:lineRule="auto"/>
        <w:textAlignment w:val="baseline"/>
        <w:rPr>
          <w:rFonts w:ascii="Calibri" w:eastAsia="Calibri" w:hAnsi="Calibri" w:cs="Times New Roman"/>
        </w:rPr>
      </w:pPr>
      <w:proofErr w:type="spellStart"/>
      <w:r w:rsidRPr="002F318F">
        <w:rPr>
          <w:rFonts w:ascii="Calibri" w:eastAsia="Calibri" w:hAnsi="Calibri" w:cs="Times New Roman"/>
        </w:rPr>
        <w:t>Senwa</w:t>
      </w:r>
      <w:proofErr w:type="spellEnd"/>
      <w:r w:rsidRPr="002F318F">
        <w:rPr>
          <w:rFonts w:ascii="Calibri" w:eastAsia="Calibri" w:hAnsi="Calibri" w:cs="Times New Roman"/>
        </w:rPr>
        <w:t xml:space="preserve"> </w:t>
      </w:r>
      <w:proofErr w:type="spellStart"/>
      <w:r w:rsidRPr="002F318F">
        <w:rPr>
          <w:rFonts w:ascii="Calibri" w:eastAsia="Calibri" w:hAnsi="Calibri" w:cs="Times New Roman"/>
        </w:rPr>
        <w:t>Dedende</w:t>
      </w:r>
      <w:proofErr w:type="spellEnd"/>
      <w:r w:rsidRPr="002F318F">
        <w:rPr>
          <w:rFonts w:ascii="Calibri" w:eastAsia="Calibri" w:hAnsi="Calibri" w:cs="Times New Roman"/>
        </w:rPr>
        <w:t xml:space="preserve"> is an African song from Ghana and it is about a mother calling to her children.</w:t>
      </w:r>
    </w:p>
    <w:p w:rsidR="002F318F" w:rsidRPr="002F318F" w:rsidRDefault="002F318F" w:rsidP="002F318F">
      <w:pPr>
        <w:suppressAutoHyphens/>
        <w:autoSpaceDN w:val="0"/>
        <w:spacing w:after="160" w:line="254" w:lineRule="auto"/>
        <w:textAlignment w:val="baseline"/>
        <w:rPr>
          <w:rFonts w:ascii="Calibri" w:eastAsia="Calibri" w:hAnsi="Calibri" w:cs="Times New Roman"/>
        </w:rPr>
      </w:pPr>
      <w:r w:rsidRPr="002F318F">
        <w:rPr>
          <w:rFonts w:ascii="Calibri" w:eastAsia="Calibri" w:hAnsi="Calibri" w:cs="Times New Roman"/>
        </w:rPr>
        <w:t>Tell them the words and ask them to call to each other saying them.</w:t>
      </w:r>
    </w:p>
    <w:p w:rsidR="002F318F" w:rsidRPr="002F318F" w:rsidRDefault="002F318F" w:rsidP="002F318F">
      <w:pPr>
        <w:suppressAutoHyphens/>
        <w:autoSpaceDN w:val="0"/>
        <w:spacing w:after="160" w:line="254" w:lineRule="auto"/>
        <w:textAlignment w:val="baseline"/>
        <w:rPr>
          <w:rFonts w:ascii="Calibri" w:eastAsia="Calibri" w:hAnsi="Calibri" w:cs="Times New Roman"/>
        </w:rPr>
      </w:pPr>
      <w:r w:rsidRPr="002F318F">
        <w:rPr>
          <w:rFonts w:ascii="Calibri" w:eastAsia="Calibri" w:hAnsi="Calibri" w:cs="Times New Roman"/>
        </w:rPr>
        <w:t>Teach them the melody line by line and then sing it through a couple of times until they feel confident.</w:t>
      </w:r>
    </w:p>
    <w:p w:rsidR="002F318F" w:rsidRPr="002F318F" w:rsidRDefault="002F318F" w:rsidP="002F318F">
      <w:pPr>
        <w:suppressAutoHyphens/>
        <w:autoSpaceDN w:val="0"/>
        <w:spacing w:after="160" w:line="254" w:lineRule="auto"/>
        <w:textAlignment w:val="baseline"/>
        <w:rPr>
          <w:rFonts w:ascii="Calibri" w:eastAsia="Calibri" w:hAnsi="Calibri" w:cs="Times New Roman"/>
        </w:rPr>
      </w:pPr>
      <w:r w:rsidRPr="002F318F">
        <w:rPr>
          <w:rFonts w:ascii="Calibri" w:eastAsia="Calibri" w:hAnsi="Calibri" w:cs="Times New Roman"/>
        </w:rPr>
        <w:t>Split the group in half and sing it in a round over and over again until you want to stop. If this works well, more groups can be added.</w:t>
      </w:r>
    </w:p>
    <w:p w:rsidR="002F318F" w:rsidRPr="002F318F" w:rsidRDefault="002F318F" w:rsidP="002F318F">
      <w:pPr>
        <w:suppressAutoHyphens/>
        <w:autoSpaceDN w:val="0"/>
        <w:spacing w:after="160" w:line="254" w:lineRule="auto"/>
        <w:textAlignment w:val="baseline"/>
        <w:rPr>
          <w:rFonts w:ascii="Calibri" w:eastAsia="Calibri" w:hAnsi="Calibri" w:cs="Times New Roman"/>
        </w:rPr>
      </w:pPr>
      <w:r w:rsidRPr="002F318F">
        <w:rPr>
          <w:rFonts w:ascii="Calibri" w:eastAsia="Calibri" w:hAnsi="Calibri" w:cs="Times New Roman"/>
        </w:rPr>
        <w:t>Introduce percussion such as clapping and body percussion (or drums if available) and give to the children who feel reluctant to join in with the singing.</w:t>
      </w:r>
    </w:p>
    <w:p w:rsidR="002F318F" w:rsidRPr="002F318F" w:rsidRDefault="002F318F" w:rsidP="002F318F">
      <w:pPr>
        <w:suppressAutoHyphens/>
        <w:autoSpaceDN w:val="0"/>
        <w:spacing w:after="160" w:line="254" w:lineRule="auto"/>
        <w:textAlignment w:val="baseline"/>
        <w:rPr>
          <w:rFonts w:ascii="Calibri" w:eastAsia="Calibri" w:hAnsi="Calibri" w:cs="Times New Roman"/>
        </w:rPr>
      </w:pPr>
      <w:r w:rsidRPr="002F318F">
        <w:rPr>
          <w:rFonts w:ascii="Calibri" w:eastAsia="Calibri" w:hAnsi="Calibri" w:cs="Times New Roman"/>
        </w:rPr>
        <w:t>Ask a child to lead each group in a run through and put their hands high if they want their group to sing louder or lower the hands if they want them to sing quietly.</w:t>
      </w:r>
    </w:p>
    <w:p w:rsidR="002F318F" w:rsidRPr="002F318F" w:rsidRDefault="002F318F" w:rsidP="002F318F">
      <w:pPr>
        <w:suppressAutoHyphens/>
        <w:autoSpaceDN w:val="0"/>
        <w:spacing w:after="160" w:line="254" w:lineRule="auto"/>
        <w:textAlignment w:val="baseline"/>
        <w:rPr>
          <w:rFonts w:ascii="Calibri" w:eastAsia="Calibri" w:hAnsi="Calibri" w:cs="Times New Roman"/>
          <w:u w:val="single"/>
        </w:rPr>
      </w:pPr>
      <w:r w:rsidRPr="002F318F">
        <w:rPr>
          <w:rFonts w:ascii="Calibri" w:eastAsia="Calibri" w:hAnsi="Calibri" w:cs="Times New Roman"/>
          <w:u w:val="single"/>
        </w:rPr>
        <w:t>Extension</w:t>
      </w:r>
    </w:p>
    <w:p w:rsidR="002F318F" w:rsidRPr="002F318F" w:rsidRDefault="002F318F" w:rsidP="002F318F">
      <w:pPr>
        <w:suppressAutoHyphens/>
        <w:autoSpaceDN w:val="0"/>
        <w:spacing w:after="160" w:line="254" w:lineRule="auto"/>
        <w:textAlignment w:val="baseline"/>
        <w:rPr>
          <w:rFonts w:ascii="Calibri" w:eastAsia="Calibri" w:hAnsi="Calibri" w:cs="Times New Roman"/>
        </w:rPr>
      </w:pPr>
      <w:r w:rsidRPr="002F318F">
        <w:rPr>
          <w:rFonts w:ascii="Calibri" w:eastAsia="Calibri" w:hAnsi="Calibri" w:cs="Times New Roman"/>
        </w:rPr>
        <w:t>Extend by having more groups in the round, changing the tempo and dynamics. They could also have an instrumental section that they could go away and compose in small groups.</w:t>
      </w:r>
    </w:p>
    <w:p w:rsidR="002F318F" w:rsidRPr="002F318F" w:rsidRDefault="002F318F" w:rsidP="002F318F">
      <w:pPr>
        <w:suppressAutoHyphens/>
        <w:autoSpaceDN w:val="0"/>
        <w:spacing w:after="160" w:line="254" w:lineRule="auto"/>
        <w:textAlignment w:val="baseline"/>
        <w:rPr>
          <w:rFonts w:ascii="Calibri" w:eastAsia="Calibri" w:hAnsi="Calibri" w:cs="Times New Roman"/>
        </w:rPr>
      </w:pPr>
      <w:r w:rsidRPr="002F318F">
        <w:rPr>
          <w:rFonts w:ascii="Calibri" w:eastAsia="Calibri" w:hAnsi="Calibri" w:cs="Times New Roman"/>
        </w:rPr>
        <w:t>You could also teach them an African dance which could be included whilst singing the song.</w:t>
      </w:r>
    </w:p>
    <w:p w:rsidR="002F318F" w:rsidRPr="002F318F" w:rsidRDefault="002F318F" w:rsidP="002F318F">
      <w:pPr>
        <w:suppressAutoHyphens/>
        <w:autoSpaceDN w:val="0"/>
        <w:spacing w:after="160" w:line="254" w:lineRule="auto"/>
        <w:textAlignment w:val="baseline"/>
        <w:rPr>
          <w:rFonts w:ascii="Calibri" w:eastAsia="Calibri" w:hAnsi="Calibri" w:cs="Times New Roman"/>
          <w:sz w:val="24"/>
          <w:szCs w:val="24"/>
          <w:u w:val="single"/>
        </w:rPr>
      </w:pPr>
      <w:r w:rsidRPr="002F318F">
        <w:rPr>
          <w:rFonts w:ascii="Calibri" w:eastAsia="Calibri" w:hAnsi="Calibri" w:cs="Times New Roman"/>
          <w:sz w:val="24"/>
          <w:szCs w:val="24"/>
          <w:u w:val="single"/>
        </w:rPr>
        <w:lastRenderedPageBreak/>
        <w:t>The National Curriculum</w:t>
      </w:r>
    </w:p>
    <w:p w:rsidR="002F318F" w:rsidRPr="002F318F" w:rsidRDefault="002F318F" w:rsidP="002F318F">
      <w:pPr>
        <w:autoSpaceDE w:val="0"/>
        <w:autoSpaceDN w:val="0"/>
        <w:spacing w:after="0" w:line="240" w:lineRule="auto"/>
        <w:rPr>
          <w:rFonts w:ascii="Calibri" w:eastAsia="Calibri" w:hAnsi="Calibri" w:cs="Minion-Regular"/>
          <w:sz w:val="24"/>
          <w:szCs w:val="24"/>
        </w:rPr>
      </w:pPr>
    </w:p>
    <w:p w:rsidR="002F318F" w:rsidRPr="002F318F" w:rsidRDefault="002F318F" w:rsidP="002F318F">
      <w:pPr>
        <w:autoSpaceDE w:val="0"/>
        <w:autoSpaceDN w:val="0"/>
        <w:spacing w:after="0" w:line="240" w:lineRule="auto"/>
        <w:rPr>
          <w:rFonts w:ascii="Calibri" w:eastAsia="Calibri" w:hAnsi="Calibri" w:cs="Minion-Regular"/>
          <w:sz w:val="24"/>
          <w:szCs w:val="24"/>
          <w:u w:val="single"/>
        </w:rPr>
      </w:pPr>
      <w:r w:rsidRPr="002F318F">
        <w:rPr>
          <w:rFonts w:ascii="Calibri" w:eastAsia="Calibri" w:hAnsi="Calibri" w:cs="Minion-Regular"/>
          <w:sz w:val="24"/>
          <w:szCs w:val="24"/>
          <w:u w:val="single"/>
        </w:rPr>
        <w:t>Key Stage 1</w:t>
      </w:r>
    </w:p>
    <w:p w:rsidR="002F318F" w:rsidRPr="002F318F" w:rsidRDefault="002F318F" w:rsidP="002F318F">
      <w:pPr>
        <w:autoSpaceDE w:val="0"/>
        <w:autoSpaceDN w:val="0"/>
        <w:spacing w:after="0" w:line="240" w:lineRule="auto"/>
        <w:rPr>
          <w:rFonts w:ascii="Calibri" w:eastAsia="Calibri" w:hAnsi="Calibri" w:cs="Minion-Regular"/>
          <w:sz w:val="24"/>
          <w:szCs w:val="24"/>
        </w:rPr>
      </w:pPr>
    </w:p>
    <w:p w:rsidR="002F318F" w:rsidRPr="002F318F" w:rsidRDefault="002F318F" w:rsidP="002F318F">
      <w:pPr>
        <w:numPr>
          <w:ilvl w:val="0"/>
          <w:numId w:val="4"/>
        </w:numPr>
        <w:suppressAutoHyphens/>
        <w:autoSpaceDE w:val="0"/>
        <w:autoSpaceDN w:val="0"/>
        <w:spacing w:after="0" w:line="240" w:lineRule="auto"/>
        <w:textAlignment w:val="baseline"/>
        <w:rPr>
          <w:rFonts w:ascii="Calibri" w:eastAsia="Calibri" w:hAnsi="Calibri" w:cs="Minion-Regular"/>
        </w:rPr>
      </w:pPr>
      <w:r w:rsidRPr="002F318F">
        <w:rPr>
          <w:rFonts w:ascii="Calibri" w:eastAsia="Calibri" w:hAnsi="Calibri" w:cs="Minion-Regular"/>
        </w:rPr>
        <w:t>1a use their voices expressively by singing songs and speaking chants and rhymes.</w:t>
      </w:r>
    </w:p>
    <w:p w:rsidR="002F318F" w:rsidRPr="002F318F" w:rsidRDefault="002F318F" w:rsidP="002F318F">
      <w:pPr>
        <w:autoSpaceDE w:val="0"/>
        <w:autoSpaceDN w:val="0"/>
        <w:spacing w:after="0" w:line="240" w:lineRule="auto"/>
        <w:rPr>
          <w:rFonts w:ascii="Calibri" w:eastAsia="Calibri" w:hAnsi="Calibri" w:cs="Minion-Regular"/>
        </w:rPr>
      </w:pPr>
    </w:p>
    <w:p w:rsidR="002F318F" w:rsidRPr="002F318F" w:rsidRDefault="002F318F" w:rsidP="002F318F">
      <w:pPr>
        <w:numPr>
          <w:ilvl w:val="0"/>
          <w:numId w:val="4"/>
        </w:numPr>
        <w:suppressAutoHyphens/>
        <w:autoSpaceDE w:val="0"/>
        <w:autoSpaceDN w:val="0"/>
        <w:spacing w:after="0" w:line="240" w:lineRule="auto"/>
        <w:textAlignment w:val="baseline"/>
        <w:rPr>
          <w:rFonts w:ascii="Calibri" w:eastAsia="Calibri" w:hAnsi="Calibri" w:cs="Minion-Regular"/>
        </w:rPr>
      </w:pPr>
      <w:r w:rsidRPr="002F318F">
        <w:rPr>
          <w:rFonts w:ascii="Calibri" w:eastAsia="Calibri" w:hAnsi="Calibri" w:cs="Minion-Regular"/>
        </w:rPr>
        <w:t>1c rehearse and perform with others.</w:t>
      </w:r>
    </w:p>
    <w:p w:rsidR="002F318F" w:rsidRPr="002F318F" w:rsidRDefault="002F318F" w:rsidP="002F318F">
      <w:pPr>
        <w:autoSpaceDE w:val="0"/>
        <w:autoSpaceDN w:val="0"/>
        <w:spacing w:after="0" w:line="240" w:lineRule="auto"/>
        <w:rPr>
          <w:rFonts w:ascii="Calibri" w:eastAsia="Calibri" w:hAnsi="Calibri" w:cs="Minion-Regular"/>
        </w:rPr>
      </w:pPr>
    </w:p>
    <w:p w:rsidR="002F318F" w:rsidRPr="002F318F" w:rsidRDefault="002F318F" w:rsidP="002F318F">
      <w:pPr>
        <w:numPr>
          <w:ilvl w:val="0"/>
          <w:numId w:val="4"/>
        </w:numPr>
        <w:suppressAutoHyphens/>
        <w:autoSpaceDE w:val="0"/>
        <w:autoSpaceDN w:val="0"/>
        <w:spacing w:after="0" w:line="240" w:lineRule="auto"/>
        <w:textAlignment w:val="baseline"/>
        <w:rPr>
          <w:rFonts w:ascii="Calibri" w:eastAsia="Calibri" w:hAnsi="Calibri" w:cs="Minion-Regular"/>
        </w:rPr>
      </w:pPr>
      <w:r w:rsidRPr="002F318F">
        <w:rPr>
          <w:rFonts w:ascii="Calibri" w:eastAsia="Calibri" w:hAnsi="Calibri" w:cs="Minion-Regular"/>
        </w:rPr>
        <w:t>4a to listen with concentration and to internalise and recall sounds with increasing aural memory.</w:t>
      </w:r>
    </w:p>
    <w:p w:rsidR="002F318F" w:rsidRPr="002F318F" w:rsidRDefault="002F318F" w:rsidP="002F318F">
      <w:pPr>
        <w:autoSpaceDE w:val="0"/>
        <w:autoSpaceDN w:val="0"/>
        <w:spacing w:after="0" w:line="240" w:lineRule="auto"/>
        <w:rPr>
          <w:rFonts w:ascii="Calibri" w:eastAsia="Calibri" w:hAnsi="Calibri" w:cs="Minion-Regular"/>
        </w:rPr>
      </w:pPr>
    </w:p>
    <w:p w:rsidR="002F318F" w:rsidRPr="002F318F" w:rsidRDefault="002F318F" w:rsidP="002F318F">
      <w:pPr>
        <w:numPr>
          <w:ilvl w:val="0"/>
          <w:numId w:val="4"/>
        </w:numPr>
        <w:suppressAutoHyphens/>
        <w:autoSpaceDE w:val="0"/>
        <w:autoSpaceDN w:val="0"/>
        <w:spacing w:after="0" w:line="240" w:lineRule="auto"/>
        <w:textAlignment w:val="baseline"/>
        <w:rPr>
          <w:rFonts w:ascii="Calibri" w:eastAsia="Calibri" w:hAnsi="Calibri" w:cs="Minion-Regular"/>
        </w:rPr>
      </w:pPr>
      <w:r w:rsidRPr="002F318F">
        <w:rPr>
          <w:rFonts w:ascii="Calibri" w:eastAsia="Calibri" w:hAnsi="Calibri" w:cs="Minion-Regular"/>
        </w:rPr>
        <w:t>5c working on their own, in groups of different sizes and as a class.</w:t>
      </w:r>
    </w:p>
    <w:p w:rsidR="002F318F" w:rsidRPr="002F318F" w:rsidRDefault="002F318F" w:rsidP="002F318F">
      <w:pPr>
        <w:suppressAutoHyphens/>
        <w:autoSpaceDN w:val="0"/>
        <w:spacing w:after="160" w:line="254" w:lineRule="auto"/>
        <w:ind w:left="720"/>
        <w:textAlignment w:val="baseline"/>
        <w:rPr>
          <w:rFonts w:ascii="Calibri" w:eastAsia="Calibri" w:hAnsi="Calibri" w:cs="Minion-Regular"/>
        </w:rPr>
      </w:pPr>
    </w:p>
    <w:p w:rsidR="002F318F" w:rsidRPr="002F318F" w:rsidRDefault="002F318F" w:rsidP="002F318F">
      <w:pPr>
        <w:autoSpaceDE w:val="0"/>
        <w:autoSpaceDN w:val="0"/>
        <w:spacing w:after="0" w:line="240" w:lineRule="auto"/>
        <w:rPr>
          <w:rFonts w:ascii="Calibri" w:eastAsia="Calibri" w:hAnsi="Calibri" w:cs="Minion-Regular"/>
          <w:u w:val="single"/>
        </w:rPr>
      </w:pPr>
      <w:r w:rsidRPr="002F318F">
        <w:rPr>
          <w:rFonts w:ascii="Calibri" w:eastAsia="Calibri" w:hAnsi="Calibri" w:cs="Minion-Regular"/>
          <w:u w:val="single"/>
        </w:rPr>
        <w:t>Key Stage 2</w:t>
      </w:r>
    </w:p>
    <w:p w:rsidR="002F318F" w:rsidRPr="002F318F" w:rsidRDefault="002F318F" w:rsidP="002F318F">
      <w:pPr>
        <w:autoSpaceDE w:val="0"/>
        <w:autoSpaceDN w:val="0"/>
        <w:spacing w:after="0" w:line="240" w:lineRule="auto"/>
        <w:rPr>
          <w:rFonts w:ascii="Calibri" w:eastAsia="Calibri" w:hAnsi="Calibri" w:cs="Minion-Regular"/>
        </w:rPr>
      </w:pPr>
    </w:p>
    <w:p w:rsidR="002F318F" w:rsidRPr="002F318F" w:rsidRDefault="002F318F" w:rsidP="002F318F">
      <w:pPr>
        <w:numPr>
          <w:ilvl w:val="0"/>
          <w:numId w:val="5"/>
        </w:numPr>
        <w:suppressAutoHyphens/>
        <w:autoSpaceDE w:val="0"/>
        <w:autoSpaceDN w:val="0"/>
        <w:spacing w:after="0" w:line="240" w:lineRule="auto"/>
        <w:textAlignment w:val="baseline"/>
        <w:rPr>
          <w:rFonts w:ascii="Calibri" w:eastAsia="Calibri" w:hAnsi="Calibri" w:cs="Minion-Regular"/>
        </w:rPr>
      </w:pPr>
      <w:r w:rsidRPr="002F318F">
        <w:rPr>
          <w:rFonts w:ascii="Calibri" w:eastAsia="Calibri" w:hAnsi="Calibri" w:cs="Minion-Regular"/>
        </w:rPr>
        <w:t>1a sing songs, in unison and two parts, with clear diction, control of pitch, a sense of phrase and musical expression.</w:t>
      </w:r>
    </w:p>
    <w:p w:rsidR="002F318F" w:rsidRPr="002F318F" w:rsidRDefault="002F318F" w:rsidP="002F318F">
      <w:pPr>
        <w:autoSpaceDE w:val="0"/>
        <w:autoSpaceDN w:val="0"/>
        <w:spacing w:after="0" w:line="240" w:lineRule="auto"/>
        <w:rPr>
          <w:rFonts w:ascii="Calibri" w:eastAsia="Calibri" w:hAnsi="Calibri" w:cs="Minion-Regular"/>
        </w:rPr>
      </w:pPr>
    </w:p>
    <w:p w:rsidR="002F318F" w:rsidRPr="002F318F" w:rsidRDefault="002F318F" w:rsidP="002F318F">
      <w:pPr>
        <w:numPr>
          <w:ilvl w:val="0"/>
          <w:numId w:val="5"/>
        </w:numPr>
        <w:suppressAutoHyphens/>
        <w:autoSpaceDE w:val="0"/>
        <w:autoSpaceDN w:val="0"/>
        <w:spacing w:after="0" w:line="240" w:lineRule="auto"/>
        <w:textAlignment w:val="baseline"/>
        <w:rPr>
          <w:rFonts w:ascii="Calibri" w:eastAsia="Calibri" w:hAnsi="Calibri" w:cs="Minion-Regular"/>
        </w:rPr>
      </w:pPr>
      <w:r w:rsidRPr="002F318F">
        <w:rPr>
          <w:rFonts w:ascii="Calibri" w:eastAsia="Calibri" w:hAnsi="Calibri" w:cs="Minion-Regular"/>
        </w:rPr>
        <w:t>1c practise, rehearse and present performances with an awareness of the audience.</w:t>
      </w:r>
    </w:p>
    <w:p w:rsidR="002F318F" w:rsidRPr="002F318F" w:rsidRDefault="002F318F" w:rsidP="002F318F">
      <w:pPr>
        <w:autoSpaceDE w:val="0"/>
        <w:autoSpaceDN w:val="0"/>
        <w:spacing w:after="0" w:line="240" w:lineRule="auto"/>
        <w:rPr>
          <w:rFonts w:ascii="Calibri" w:eastAsia="Calibri" w:hAnsi="Calibri" w:cs="Minion-Regular"/>
        </w:rPr>
      </w:pPr>
    </w:p>
    <w:p w:rsidR="002F318F" w:rsidRPr="002F318F" w:rsidRDefault="002F318F" w:rsidP="002F318F">
      <w:pPr>
        <w:numPr>
          <w:ilvl w:val="0"/>
          <w:numId w:val="5"/>
        </w:numPr>
        <w:suppressAutoHyphens/>
        <w:autoSpaceDE w:val="0"/>
        <w:autoSpaceDN w:val="0"/>
        <w:spacing w:after="0" w:line="240" w:lineRule="auto"/>
        <w:textAlignment w:val="baseline"/>
        <w:rPr>
          <w:rFonts w:ascii="Calibri" w:eastAsia="Calibri" w:hAnsi="Calibri" w:cs="Times New Roman"/>
        </w:rPr>
      </w:pPr>
      <w:r w:rsidRPr="002F318F">
        <w:rPr>
          <w:rFonts w:ascii="Calibri" w:eastAsia="Calibri" w:hAnsi="Calibri" w:cs="Minion-Regular"/>
        </w:rPr>
        <w:t>5c working on their own, in groups of different sizes and as a class.</w:t>
      </w:r>
    </w:p>
    <w:p w:rsidR="002F318F" w:rsidRDefault="002F318F" w:rsidP="00E161AE">
      <w:pPr>
        <w:jc w:val="center"/>
        <w:rPr>
          <w:u w:val="single"/>
        </w:rPr>
      </w:pPr>
    </w:p>
    <w:p w:rsidR="002F318F" w:rsidRDefault="002F318F" w:rsidP="00E161AE">
      <w:pPr>
        <w:jc w:val="center"/>
        <w:rPr>
          <w:u w:val="single"/>
        </w:rPr>
      </w:pPr>
    </w:p>
    <w:p w:rsidR="002F318F" w:rsidRDefault="002F318F" w:rsidP="00E161AE">
      <w:pPr>
        <w:jc w:val="center"/>
        <w:rPr>
          <w:u w:val="single"/>
        </w:rPr>
      </w:pPr>
    </w:p>
    <w:p w:rsidR="002F318F" w:rsidRDefault="002F318F" w:rsidP="00E161AE">
      <w:pPr>
        <w:jc w:val="center"/>
        <w:rPr>
          <w:u w:val="single"/>
        </w:rPr>
      </w:pPr>
    </w:p>
    <w:p w:rsidR="002F318F" w:rsidRDefault="002F318F" w:rsidP="00E161AE">
      <w:pPr>
        <w:jc w:val="center"/>
        <w:rPr>
          <w:u w:val="single"/>
        </w:rPr>
      </w:pPr>
    </w:p>
    <w:p w:rsidR="002F318F" w:rsidRDefault="002F318F" w:rsidP="00E161AE">
      <w:pPr>
        <w:jc w:val="center"/>
        <w:rPr>
          <w:u w:val="single"/>
        </w:rPr>
      </w:pPr>
    </w:p>
    <w:p w:rsidR="002F318F" w:rsidRDefault="002F318F" w:rsidP="00E161AE">
      <w:pPr>
        <w:jc w:val="center"/>
        <w:rPr>
          <w:u w:val="single"/>
        </w:rPr>
      </w:pPr>
    </w:p>
    <w:p w:rsidR="002F318F" w:rsidRDefault="002F318F" w:rsidP="00E161AE">
      <w:pPr>
        <w:jc w:val="center"/>
        <w:rPr>
          <w:u w:val="single"/>
        </w:rPr>
      </w:pPr>
    </w:p>
    <w:p w:rsidR="002F318F" w:rsidRDefault="002F318F" w:rsidP="00E161AE">
      <w:pPr>
        <w:jc w:val="center"/>
        <w:rPr>
          <w:u w:val="single"/>
        </w:rPr>
      </w:pPr>
    </w:p>
    <w:p w:rsidR="002F318F" w:rsidRDefault="002F318F" w:rsidP="00E161AE">
      <w:pPr>
        <w:jc w:val="center"/>
        <w:rPr>
          <w:u w:val="single"/>
        </w:rPr>
      </w:pPr>
    </w:p>
    <w:p w:rsidR="002F318F" w:rsidRDefault="002F318F" w:rsidP="00E161AE">
      <w:pPr>
        <w:jc w:val="center"/>
        <w:rPr>
          <w:u w:val="single"/>
        </w:rPr>
      </w:pPr>
    </w:p>
    <w:p w:rsidR="002F318F" w:rsidRDefault="002F318F" w:rsidP="00E161AE">
      <w:pPr>
        <w:jc w:val="center"/>
        <w:rPr>
          <w:u w:val="single"/>
        </w:rPr>
      </w:pPr>
    </w:p>
    <w:p w:rsidR="002F318F" w:rsidRDefault="002F318F" w:rsidP="00E161AE">
      <w:pPr>
        <w:jc w:val="center"/>
        <w:rPr>
          <w:u w:val="single"/>
        </w:rPr>
      </w:pPr>
    </w:p>
    <w:p w:rsidR="002F318F" w:rsidRDefault="002F318F" w:rsidP="00E161AE">
      <w:pPr>
        <w:jc w:val="center"/>
        <w:rPr>
          <w:u w:val="single"/>
        </w:rPr>
      </w:pPr>
    </w:p>
    <w:p w:rsidR="002F318F" w:rsidRDefault="002F318F" w:rsidP="00E161AE">
      <w:pPr>
        <w:jc w:val="center"/>
        <w:rPr>
          <w:u w:val="single"/>
        </w:rPr>
      </w:pPr>
    </w:p>
    <w:p w:rsidR="00E161AE" w:rsidRPr="00E161AE" w:rsidRDefault="00E161AE" w:rsidP="00E161AE">
      <w:pPr>
        <w:jc w:val="center"/>
        <w:rPr>
          <w:u w:val="single"/>
        </w:rPr>
      </w:pPr>
      <w:r>
        <w:rPr>
          <w:u w:val="single"/>
        </w:rPr>
        <w:lastRenderedPageBreak/>
        <w:t>P</w:t>
      </w:r>
      <w:bookmarkStart w:id="0" w:name="_GoBack"/>
      <w:bookmarkEnd w:id="0"/>
      <w:r>
        <w:rPr>
          <w:u w:val="single"/>
        </w:rPr>
        <w:t>arachute Game</w:t>
      </w:r>
    </w:p>
    <w:p w:rsidR="00E161AE" w:rsidRDefault="00E161AE" w:rsidP="00E161AE">
      <w:r>
        <w:t>Allocate countries to the children: India, Canada, Australia, Cyprus and Jamaica.</w:t>
      </w:r>
    </w:p>
    <w:p w:rsidR="00E161AE" w:rsidRDefault="00E161AE" w:rsidP="00E161AE">
      <w:pPr>
        <w:pStyle w:val="ListParagraph"/>
        <w:numPr>
          <w:ilvl w:val="0"/>
          <w:numId w:val="3"/>
        </w:numPr>
      </w:pPr>
      <w:r>
        <w:t>Begin by going around the countries, getting them to swap places.</w:t>
      </w:r>
    </w:p>
    <w:p w:rsidR="00E161AE" w:rsidRDefault="00E161AE" w:rsidP="00E161AE">
      <w:pPr>
        <w:pStyle w:val="ListParagraph"/>
        <w:numPr>
          <w:ilvl w:val="0"/>
          <w:numId w:val="3"/>
        </w:numPr>
      </w:pPr>
      <w:r>
        <w:t>If your country begins with a…run!</w:t>
      </w:r>
    </w:p>
    <w:p w:rsidR="00E161AE" w:rsidRDefault="00E161AE" w:rsidP="00E161AE">
      <w:pPr>
        <w:pStyle w:val="ListParagraph"/>
        <w:numPr>
          <w:ilvl w:val="0"/>
          <w:numId w:val="3"/>
        </w:numPr>
      </w:pPr>
      <w:r>
        <w:t>If your country is cold run.</w:t>
      </w:r>
    </w:p>
    <w:p w:rsidR="00E161AE" w:rsidRDefault="00E161AE" w:rsidP="00E161AE">
      <w:pPr>
        <w:pStyle w:val="ListParagraph"/>
        <w:numPr>
          <w:ilvl w:val="0"/>
          <w:numId w:val="3"/>
        </w:numPr>
      </w:pPr>
      <w:r>
        <w:t>If your flag has a Union Jack in it run!</w:t>
      </w:r>
    </w:p>
    <w:p w:rsidR="00E161AE" w:rsidRDefault="00E161AE" w:rsidP="00E161AE">
      <w:pPr>
        <w:pStyle w:val="ListParagraph"/>
        <w:numPr>
          <w:ilvl w:val="0"/>
          <w:numId w:val="3"/>
        </w:numPr>
      </w:pPr>
      <w:r>
        <w:t>If your country has green in the flag, swap places.</w:t>
      </w:r>
    </w:p>
    <w:p w:rsidR="00E161AE" w:rsidRDefault="00E161AE" w:rsidP="00E161AE">
      <w:pPr>
        <w:pStyle w:val="ListParagraph"/>
        <w:numPr>
          <w:ilvl w:val="0"/>
          <w:numId w:val="3"/>
        </w:numPr>
      </w:pPr>
      <w:r>
        <w:t>If your country does not speak English as its native language, run!</w:t>
      </w:r>
    </w:p>
    <w:p w:rsidR="00E161AE" w:rsidRDefault="00E161AE" w:rsidP="00E161AE">
      <w:pPr>
        <w:pStyle w:val="ListParagraph"/>
        <w:numPr>
          <w:ilvl w:val="0"/>
          <w:numId w:val="3"/>
        </w:numPr>
      </w:pPr>
      <w:r>
        <w:t>If your country plays a lot of ice hockey, run!</w:t>
      </w:r>
    </w:p>
    <w:p w:rsidR="00E161AE" w:rsidRDefault="00E161AE" w:rsidP="00E161AE">
      <w:pPr>
        <w:pStyle w:val="ListParagraph"/>
        <w:numPr>
          <w:ilvl w:val="0"/>
          <w:numId w:val="3"/>
        </w:numPr>
      </w:pPr>
      <w:r>
        <w:t>If your country has a lot of kangaroos, swap places.</w:t>
      </w:r>
    </w:p>
    <w:p w:rsidR="00E161AE" w:rsidRDefault="00E161AE" w:rsidP="00E161AE">
      <w:pPr>
        <w:pStyle w:val="ListParagraph"/>
        <w:numPr>
          <w:ilvl w:val="0"/>
          <w:numId w:val="3"/>
        </w:numPr>
      </w:pPr>
      <w:r>
        <w:t>If your country uses the Euro, swap places.</w:t>
      </w:r>
    </w:p>
    <w:p w:rsidR="00E161AE" w:rsidRDefault="00E161AE" w:rsidP="00E161AE">
      <w:pPr>
        <w:pStyle w:val="ListParagraph"/>
        <w:numPr>
          <w:ilvl w:val="0"/>
          <w:numId w:val="3"/>
        </w:numPr>
      </w:pPr>
      <w:r>
        <w:t>Can the children think of any questions for everyone else?</w:t>
      </w:r>
    </w:p>
    <w:p w:rsidR="00E161AE" w:rsidRDefault="00E161AE" w:rsidP="00E161AE">
      <w:pPr>
        <w:pStyle w:val="ListParagraph"/>
        <w:numPr>
          <w:ilvl w:val="0"/>
          <w:numId w:val="3"/>
        </w:numPr>
      </w:pPr>
      <w:r>
        <w:t>Commonwealth!! Everybody go.</w:t>
      </w:r>
    </w:p>
    <w:sectPr w:rsidR="00E161AE">
      <w:footerReference w:type="default" r:id="rId4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61AE" w:rsidRDefault="00E161AE" w:rsidP="00E161AE">
      <w:pPr>
        <w:spacing w:after="0" w:line="240" w:lineRule="auto"/>
      </w:pPr>
      <w:r>
        <w:separator/>
      </w:r>
    </w:p>
  </w:endnote>
  <w:endnote w:type="continuationSeparator" w:id="0">
    <w:p w:rsidR="00E161AE" w:rsidRDefault="00E161AE" w:rsidP="00E161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inion-Regular">
    <w:charset w:val="00"/>
    <w:family w:val="roman"/>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9009878"/>
      <w:docPartObj>
        <w:docPartGallery w:val="Page Numbers (Bottom of Page)"/>
        <w:docPartUnique/>
      </w:docPartObj>
    </w:sdtPr>
    <w:sdtEndPr>
      <w:rPr>
        <w:noProof/>
        <w:sz w:val="24"/>
        <w:szCs w:val="24"/>
      </w:rPr>
    </w:sdtEndPr>
    <w:sdtContent>
      <w:p w:rsidR="00E161AE" w:rsidRPr="00E161AE" w:rsidRDefault="00E161AE">
        <w:pPr>
          <w:pStyle w:val="Footer"/>
          <w:jc w:val="right"/>
          <w:rPr>
            <w:sz w:val="24"/>
            <w:szCs w:val="24"/>
          </w:rPr>
        </w:pPr>
        <w:r w:rsidRPr="00E161AE">
          <w:rPr>
            <w:sz w:val="24"/>
            <w:szCs w:val="24"/>
          </w:rPr>
          <w:fldChar w:fldCharType="begin"/>
        </w:r>
        <w:r w:rsidRPr="00E161AE">
          <w:rPr>
            <w:sz w:val="24"/>
            <w:szCs w:val="24"/>
          </w:rPr>
          <w:instrText xml:space="preserve"> PAGE   \* MERGEFORMAT </w:instrText>
        </w:r>
        <w:r w:rsidRPr="00E161AE">
          <w:rPr>
            <w:sz w:val="24"/>
            <w:szCs w:val="24"/>
          </w:rPr>
          <w:fldChar w:fldCharType="separate"/>
        </w:r>
        <w:r w:rsidR="00BC21DA">
          <w:rPr>
            <w:noProof/>
            <w:sz w:val="24"/>
            <w:szCs w:val="24"/>
          </w:rPr>
          <w:t>1</w:t>
        </w:r>
        <w:r w:rsidRPr="00E161AE">
          <w:rPr>
            <w:noProof/>
            <w:sz w:val="24"/>
            <w:szCs w:val="24"/>
          </w:rPr>
          <w:fldChar w:fldCharType="end"/>
        </w:r>
      </w:p>
    </w:sdtContent>
  </w:sdt>
  <w:p w:rsidR="00E161AE" w:rsidRDefault="00E161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61AE" w:rsidRDefault="00E161AE" w:rsidP="00E161AE">
      <w:pPr>
        <w:spacing w:after="0" w:line="240" w:lineRule="auto"/>
      </w:pPr>
      <w:r>
        <w:separator/>
      </w:r>
    </w:p>
  </w:footnote>
  <w:footnote w:type="continuationSeparator" w:id="0">
    <w:p w:rsidR="00E161AE" w:rsidRDefault="00E161AE" w:rsidP="00E161A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156132"/>
    <w:multiLevelType w:val="hybridMultilevel"/>
    <w:tmpl w:val="376CBC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74F6E7C"/>
    <w:multiLevelType w:val="hybridMultilevel"/>
    <w:tmpl w:val="083C62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99B1094"/>
    <w:multiLevelType w:val="hybridMultilevel"/>
    <w:tmpl w:val="7452D0A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6897318C"/>
    <w:multiLevelType w:val="multilevel"/>
    <w:tmpl w:val="F976ED6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nsid w:val="75F91B54"/>
    <w:multiLevelType w:val="multilevel"/>
    <w:tmpl w:val="242E6BC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61AE"/>
    <w:rsid w:val="002F318F"/>
    <w:rsid w:val="00487998"/>
    <w:rsid w:val="00BC21DA"/>
    <w:rsid w:val="00E161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E161AE"/>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61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61AE"/>
    <w:rPr>
      <w:rFonts w:ascii="Tahoma" w:hAnsi="Tahoma" w:cs="Tahoma"/>
      <w:sz w:val="16"/>
      <w:szCs w:val="16"/>
    </w:rPr>
  </w:style>
  <w:style w:type="paragraph" w:styleId="ListParagraph">
    <w:name w:val="List Paragraph"/>
    <w:basedOn w:val="Normal"/>
    <w:uiPriority w:val="34"/>
    <w:qFormat/>
    <w:rsid w:val="00E161AE"/>
    <w:pPr>
      <w:ind w:left="720"/>
      <w:contextualSpacing/>
    </w:pPr>
  </w:style>
  <w:style w:type="paragraph" w:styleId="NormalWeb">
    <w:name w:val="Normal (Web)"/>
    <w:basedOn w:val="Normal"/>
    <w:uiPriority w:val="99"/>
    <w:semiHidden/>
    <w:unhideWhenUsed/>
    <w:rsid w:val="00E161A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E161AE"/>
  </w:style>
  <w:style w:type="character" w:styleId="Hyperlink">
    <w:name w:val="Hyperlink"/>
    <w:basedOn w:val="DefaultParagraphFont"/>
    <w:uiPriority w:val="99"/>
    <w:semiHidden/>
    <w:unhideWhenUsed/>
    <w:rsid w:val="00E161AE"/>
    <w:rPr>
      <w:color w:val="0000FF"/>
      <w:u w:val="single"/>
    </w:rPr>
  </w:style>
  <w:style w:type="character" w:customStyle="1" w:styleId="Heading3Char">
    <w:name w:val="Heading 3 Char"/>
    <w:basedOn w:val="DefaultParagraphFont"/>
    <w:link w:val="Heading3"/>
    <w:uiPriority w:val="9"/>
    <w:rsid w:val="00E161AE"/>
    <w:rPr>
      <w:rFonts w:ascii="Times New Roman" w:eastAsia="Times New Roman" w:hAnsi="Times New Roman" w:cs="Times New Roman"/>
      <w:b/>
      <w:bCs/>
      <w:sz w:val="27"/>
      <w:szCs w:val="27"/>
      <w:lang w:eastAsia="en-GB"/>
    </w:rPr>
  </w:style>
  <w:style w:type="paragraph" w:styleId="Header">
    <w:name w:val="header"/>
    <w:basedOn w:val="Normal"/>
    <w:link w:val="HeaderChar"/>
    <w:uiPriority w:val="99"/>
    <w:unhideWhenUsed/>
    <w:rsid w:val="00E161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61AE"/>
  </w:style>
  <w:style w:type="paragraph" w:styleId="Footer">
    <w:name w:val="footer"/>
    <w:basedOn w:val="Normal"/>
    <w:link w:val="FooterChar"/>
    <w:uiPriority w:val="99"/>
    <w:unhideWhenUsed/>
    <w:rsid w:val="00E161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61A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E161AE"/>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61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61AE"/>
    <w:rPr>
      <w:rFonts w:ascii="Tahoma" w:hAnsi="Tahoma" w:cs="Tahoma"/>
      <w:sz w:val="16"/>
      <w:szCs w:val="16"/>
    </w:rPr>
  </w:style>
  <w:style w:type="paragraph" w:styleId="ListParagraph">
    <w:name w:val="List Paragraph"/>
    <w:basedOn w:val="Normal"/>
    <w:uiPriority w:val="34"/>
    <w:qFormat/>
    <w:rsid w:val="00E161AE"/>
    <w:pPr>
      <w:ind w:left="720"/>
      <w:contextualSpacing/>
    </w:pPr>
  </w:style>
  <w:style w:type="paragraph" w:styleId="NormalWeb">
    <w:name w:val="Normal (Web)"/>
    <w:basedOn w:val="Normal"/>
    <w:uiPriority w:val="99"/>
    <w:semiHidden/>
    <w:unhideWhenUsed/>
    <w:rsid w:val="00E161A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E161AE"/>
  </w:style>
  <w:style w:type="character" w:styleId="Hyperlink">
    <w:name w:val="Hyperlink"/>
    <w:basedOn w:val="DefaultParagraphFont"/>
    <w:uiPriority w:val="99"/>
    <w:semiHidden/>
    <w:unhideWhenUsed/>
    <w:rsid w:val="00E161AE"/>
    <w:rPr>
      <w:color w:val="0000FF"/>
      <w:u w:val="single"/>
    </w:rPr>
  </w:style>
  <w:style w:type="character" w:customStyle="1" w:styleId="Heading3Char">
    <w:name w:val="Heading 3 Char"/>
    <w:basedOn w:val="DefaultParagraphFont"/>
    <w:link w:val="Heading3"/>
    <w:uiPriority w:val="9"/>
    <w:rsid w:val="00E161AE"/>
    <w:rPr>
      <w:rFonts w:ascii="Times New Roman" w:eastAsia="Times New Roman" w:hAnsi="Times New Roman" w:cs="Times New Roman"/>
      <w:b/>
      <w:bCs/>
      <w:sz w:val="27"/>
      <w:szCs w:val="27"/>
      <w:lang w:eastAsia="en-GB"/>
    </w:rPr>
  </w:style>
  <w:style w:type="paragraph" w:styleId="Header">
    <w:name w:val="header"/>
    <w:basedOn w:val="Normal"/>
    <w:link w:val="HeaderChar"/>
    <w:uiPriority w:val="99"/>
    <w:unhideWhenUsed/>
    <w:rsid w:val="00E161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61AE"/>
  </w:style>
  <w:style w:type="paragraph" w:styleId="Footer">
    <w:name w:val="footer"/>
    <w:basedOn w:val="Normal"/>
    <w:link w:val="FooterChar"/>
    <w:uiPriority w:val="99"/>
    <w:unhideWhenUsed/>
    <w:rsid w:val="00E161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61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9467226">
      <w:bodyDiv w:val="1"/>
      <w:marLeft w:val="0"/>
      <w:marRight w:val="0"/>
      <w:marTop w:val="0"/>
      <w:marBottom w:val="0"/>
      <w:divBdr>
        <w:top w:val="none" w:sz="0" w:space="0" w:color="auto"/>
        <w:left w:val="none" w:sz="0" w:space="0" w:color="auto"/>
        <w:bottom w:val="none" w:sz="0" w:space="0" w:color="auto"/>
        <w:right w:val="none" w:sz="0" w:space="0" w:color="auto"/>
      </w:divBdr>
    </w:div>
    <w:div w:id="1393886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en.wikipedia.org/wiki/United_Kingdom" TargetMode="External"/><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hyperlink" Target="http://en.wikipedia.org/wiki/A.R._Rahman"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en.wikipedia.org/wiki/Mani_Ratnam" TargetMode="External"/><Relationship Id="rId38" Type="http://schemas.openxmlformats.org/officeDocument/2006/relationships/hyperlink" Target="http://en.wikipedia.org/wiki/India"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en.wikipedia.org/wiki/Bollywood" TargetMode="External"/><Relationship Id="rId37" Type="http://schemas.openxmlformats.org/officeDocument/2006/relationships/hyperlink" Target="http://en.wikipedia.org/wiki/BBC" TargetMode="External"/><Relationship Id="rId40"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en.wikipedia.org/wiki/BBC_World_Service"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en.wikipedia.org/wiki/Urdu"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en.wikipedia.org/wiki/Train"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19</Pages>
  <Words>1112</Words>
  <Characters>6342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University of Manchester</Company>
  <LinksUpToDate>false</LinksUpToDate>
  <CharactersWithSpaces>7440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Robinson</dc:creator>
  <cp:lastModifiedBy>Andrew Robinson</cp:lastModifiedBy>
  <cp:revision>4</cp:revision>
  <dcterms:created xsi:type="dcterms:W3CDTF">2014-03-11T10:14:00Z</dcterms:created>
  <dcterms:modified xsi:type="dcterms:W3CDTF">2014-03-11T10:56:00Z</dcterms:modified>
</cp:coreProperties>
</file>